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5C" w:rsidRPr="00153194" w:rsidRDefault="008D145C" w:rsidP="008A0712">
      <w:pPr>
        <w:pStyle w:val="Default"/>
        <w:jc w:val="both"/>
        <w:rPr>
          <w:rFonts w:ascii="Times New Roman" w:hAnsi="Times New Roman" w:cs="Times New Roman"/>
          <w:sz w:val="20"/>
          <w:szCs w:val="20"/>
        </w:rPr>
      </w:pPr>
      <w:bookmarkStart w:id="0" w:name="_GoBack"/>
      <w:bookmarkEnd w:id="0"/>
    </w:p>
    <w:p w:rsidR="00E8538F" w:rsidRDefault="00E8538F" w:rsidP="008A0712">
      <w:pPr>
        <w:pStyle w:val="Default"/>
        <w:jc w:val="both"/>
        <w:rPr>
          <w:rFonts w:ascii="Times New Roman" w:hAnsi="Times New Roman" w:cs="Times New Roman"/>
          <w:sz w:val="20"/>
          <w:szCs w:val="20"/>
        </w:rPr>
      </w:pPr>
    </w:p>
    <w:p w:rsidR="00DC638B" w:rsidRDefault="00DC638B" w:rsidP="008A0712">
      <w:pPr>
        <w:pStyle w:val="Default"/>
        <w:jc w:val="both"/>
        <w:rPr>
          <w:rFonts w:ascii="Times New Roman" w:hAnsi="Times New Roman" w:cs="Times New Roman"/>
          <w:sz w:val="20"/>
          <w:szCs w:val="20"/>
        </w:rPr>
      </w:pPr>
    </w:p>
    <w:p w:rsidR="00DC638B" w:rsidRDefault="00DC638B" w:rsidP="008A0712">
      <w:pPr>
        <w:pStyle w:val="Default"/>
        <w:jc w:val="both"/>
        <w:rPr>
          <w:rFonts w:ascii="Times New Roman" w:hAnsi="Times New Roman" w:cs="Times New Roman"/>
          <w:sz w:val="20"/>
          <w:szCs w:val="20"/>
        </w:rPr>
      </w:pPr>
    </w:p>
    <w:p w:rsidR="008D145C" w:rsidRPr="00153194" w:rsidRDefault="008D145C" w:rsidP="008A0712">
      <w:pPr>
        <w:pStyle w:val="Default"/>
        <w:jc w:val="both"/>
        <w:rPr>
          <w:rFonts w:ascii="Times New Roman" w:hAnsi="Times New Roman" w:cs="Times New Roman"/>
          <w:sz w:val="20"/>
          <w:szCs w:val="20"/>
        </w:rPr>
      </w:pPr>
      <w:r w:rsidRPr="00153194">
        <w:rPr>
          <w:rFonts w:ascii="Times New Roman" w:hAnsi="Times New Roman" w:cs="Times New Roman"/>
          <w:sz w:val="20"/>
          <w:szCs w:val="20"/>
        </w:rPr>
        <w:t xml:space="preserve"> </w:t>
      </w:r>
    </w:p>
    <w:p w:rsidR="008D145C" w:rsidRPr="00153194" w:rsidRDefault="008D145C" w:rsidP="00D40521">
      <w:pPr>
        <w:pStyle w:val="Default"/>
        <w:ind w:left="4248"/>
        <w:jc w:val="both"/>
        <w:rPr>
          <w:rFonts w:ascii="Times New Roman" w:hAnsi="Times New Roman" w:cs="Times New Roman"/>
          <w:sz w:val="20"/>
          <w:szCs w:val="20"/>
        </w:rPr>
      </w:pPr>
      <w:r w:rsidRPr="00153194">
        <w:rPr>
          <w:rFonts w:ascii="Times New Roman" w:hAnsi="Times New Roman" w:cs="Times New Roman"/>
          <w:sz w:val="20"/>
          <w:szCs w:val="20"/>
        </w:rPr>
        <w:t>TERMO DE FOMENTO Nº «</w:t>
      </w:r>
      <w:proofErr w:type="spellStart"/>
      <w:r w:rsidRPr="00153194">
        <w:rPr>
          <w:rFonts w:ascii="Times New Roman" w:hAnsi="Times New Roman" w:cs="Times New Roman"/>
          <w:sz w:val="20"/>
          <w:szCs w:val="20"/>
        </w:rPr>
        <w:t>Nº_F</w:t>
      </w:r>
      <w:r w:rsidR="00D40521" w:rsidRPr="00153194">
        <w:rPr>
          <w:rFonts w:ascii="Times New Roman" w:hAnsi="Times New Roman" w:cs="Times New Roman"/>
          <w:sz w:val="20"/>
          <w:szCs w:val="20"/>
        </w:rPr>
        <w:t>OMENTO</w:t>
      </w:r>
      <w:proofErr w:type="spellEnd"/>
      <w:r w:rsidR="00D40521" w:rsidRPr="00153194">
        <w:rPr>
          <w:rFonts w:ascii="Times New Roman" w:hAnsi="Times New Roman" w:cs="Times New Roman"/>
          <w:sz w:val="20"/>
          <w:szCs w:val="20"/>
        </w:rPr>
        <w:t>», QUE ENTRE SI CELEBRAM O CONSELHO FEDERAL DE ENGENHARIA E AGRONOMIA</w:t>
      </w:r>
      <w:r w:rsidRPr="00153194">
        <w:rPr>
          <w:rFonts w:ascii="Times New Roman" w:hAnsi="Times New Roman" w:cs="Times New Roman"/>
          <w:sz w:val="20"/>
          <w:szCs w:val="20"/>
        </w:rPr>
        <w:t xml:space="preserve"> </w:t>
      </w:r>
      <w:r w:rsidR="00D40521" w:rsidRPr="00153194">
        <w:rPr>
          <w:rFonts w:ascii="Times New Roman" w:hAnsi="Times New Roman" w:cs="Times New Roman"/>
          <w:sz w:val="20"/>
          <w:szCs w:val="20"/>
        </w:rPr>
        <w:t>E A «ENTIDADE</w:t>
      </w:r>
      <w:r w:rsidRPr="00153194">
        <w:rPr>
          <w:rFonts w:ascii="Times New Roman" w:hAnsi="Times New Roman" w:cs="Times New Roman"/>
          <w:sz w:val="20"/>
          <w:szCs w:val="20"/>
        </w:rPr>
        <w:t xml:space="preserve">». </w:t>
      </w:r>
    </w:p>
    <w:p w:rsidR="00D40521" w:rsidRPr="00153194" w:rsidRDefault="00D40521" w:rsidP="008A0712">
      <w:pPr>
        <w:pStyle w:val="Default"/>
        <w:jc w:val="both"/>
        <w:rPr>
          <w:rFonts w:ascii="Times New Roman" w:hAnsi="Times New Roman" w:cs="Times New Roman"/>
          <w:sz w:val="20"/>
          <w:szCs w:val="20"/>
        </w:rPr>
      </w:pPr>
    </w:p>
    <w:p w:rsidR="00D40521" w:rsidRPr="00153194" w:rsidRDefault="00D40521" w:rsidP="008A0712">
      <w:pPr>
        <w:pStyle w:val="Default"/>
        <w:jc w:val="both"/>
        <w:rPr>
          <w:rFonts w:ascii="Times New Roman" w:hAnsi="Times New Roman" w:cs="Times New Roman"/>
          <w:sz w:val="20"/>
          <w:szCs w:val="20"/>
        </w:rPr>
      </w:pPr>
    </w:p>
    <w:p w:rsidR="00D40521" w:rsidRDefault="00D40521" w:rsidP="008A0712">
      <w:pPr>
        <w:pStyle w:val="Default"/>
        <w:jc w:val="both"/>
        <w:rPr>
          <w:rFonts w:ascii="Times New Roman" w:hAnsi="Times New Roman" w:cs="Times New Roman"/>
          <w:sz w:val="20"/>
          <w:szCs w:val="20"/>
        </w:rPr>
      </w:pPr>
    </w:p>
    <w:p w:rsidR="00E8538F" w:rsidRDefault="00E8538F" w:rsidP="008A0712">
      <w:pPr>
        <w:pStyle w:val="Default"/>
        <w:jc w:val="both"/>
        <w:rPr>
          <w:rFonts w:ascii="Times New Roman" w:hAnsi="Times New Roman" w:cs="Times New Roman"/>
          <w:sz w:val="20"/>
          <w:szCs w:val="20"/>
        </w:rPr>
      </w:pPr>
    </w:p>
    <w:p w:rsidR="00DC638B" w:rsidRDefault="00DC638B" w:rsidP="008A0712">
      <w:pPr>
        <w:pStyle w:val="Default"/>
        <w:jc w:val="both"/>
        <w:rPr>
          <w:rFonts w:ascii="Times New Roman" w:hAnsi="Times New Roman" w:cs="Times New Roman"/>
          <w:sz w:val="20"/>
          <w:szCs w:val="20"/>
        </w:rPr>
      </w:pPr>
    </w:p>
    <w:p w:rsidR="00E8538F" w:rsidRDefault="00E8538F" w:rsidP="008A0712">
      <w:pPr>
        <w:pStyle w:val="Default"/>
        <w:jc w:val="both"/>
        <w:rPr>
          <w:rFonts w:ascii="Times New Roman" w:hAnsi="Times New Roman" w:cs="Times New Roman"/>
          <w:sz w:val="20"/>
          <w:szCs w:val="20"/>
        </w:rPr>
      </w:pPr>
    </w:p>
    <w:p w:rsidR="00E8538F" w:rsidRPr="00153194" w:rsidRDefault="00E8538F" w:rsidP="008A0712">
      <w:pPr>
        <w:pStyle w:val="Default"/>
        <w:jc w:val="both"/>
        <w:rPr>
          <w:rFonts w:ascii="Times New Roman" w:hAnsi="Times New Roman" w:cs="Times New Roman"/>
          <w:sz w:val="20"/>
          <w:szCs w:val="20"/>
        </w:rPr>
      </w:pPr>
    </w:p>
    <w:p w:rsidR="008D145C" w:rsidRPr="00153194" w:rsidRDefault="00C43FB8" w:rsidP="009214EA">
      <w:pPr>
        <w:spacing w:after="120"/>
        <w:jc w:val="both"/>
      </w:pPr>
      <w:r w:rsidRPr="00153194">
        <w:rPr>
          <w:b/>
        </w:rPr>
        <w:t>O Conselho Federal de Engenharia e Agronomia – CONFEA</w:t>
      </w:r>
      <w:r w:rsidRPr="00153194">
        <w:t xml:space="preserve">, autarquia federal de fiscalização do exercício profissional, instituída pela Lei nº 5.194, de 24 de dezembro de 1966, inscrita no CNPJ sob o nº 33.665.647/0001-91, com sede no SEPN 508, Bloco A, Ed. Confea, Brasília – DF, neste ato representado pelo seu Presidente, Eng. Civil José Tadeu da Silva, portador da C. I. </w:t>
      </w:r>
      <w:proofErr w:type="gramStart"/>
      <w:r w:rsidRPr="00153194">
        <w:t>nº</w:t>
      </w:r>
      <w:proofErr w:type="gramEnd"/>
      <w:r w:rsidRPr="00153194">
        <w:t xml:space="preserve"> 6340727-9 SSP/MG e inscrito no CPF/MF 720.451.168-91, devidamente autorizado pela Decisão PL- </w:t>
      </w:r>
      <w:proofErr w:type="spellStart"/>
      <w:r w:rsidRPr="00153194">
        <w:t>xxx</w:t>
      </w:r>
      <w:proofErr w:type="spellEnd"/>
      <w:r w:rsidRPr="00153194">
        <w:t>/2017, doravante denominado</w:t>
      </w:r>
      <w:r w:rsidR="008D145C" w:rsidRPr="00153194">
        <w:t xml:space="preserve"> </w:t>
      </w:r>
      <w:r w:rsidR="008D145C" w:rsidRPr="00153194">
        <w:rPr>
          <w:b/>
          <w:bCs/>
        </w:rPr>
        <w:t>CONCEDENTE</w:t>
      </w:r>
      <w:r w:rsidR="008D145C" w:rsidRPr="00153194">
        <w:t xml:space="preserve">, e a </w:t>
      </w:r>
      <w:r w:rsidR="008D145C" w:rsidRPr="00153194">
        <w:rPr>
          <w:b/>
          <w:bCs/>
        </w:rPr>
        <w:t xml:space="preserve">«NOME DA </w:t>
      </w:r>
      <w:r w:rsidRPr="00153194">
        <w:rPr>
          <w:b/>
          <w:bCs/>
        </w:rPr>
        <w:t>ENTIDADE</w:t>
      </w:r>
      <w:r w:rsidR="00BB68F5" w:rsidRPr="00153194">
        <w:rPr>
          <w:b/>
          <w:bCs/>
        </w:rPr>
        <w:t>»</w:t>
      </w:r>
      <w:r w:rsidR="008D145C" w:rsidRPr="00153194">
        <w:t>, inscrita no CNPJ sob nº «</w:t>
      </w:r>
      <w:proofErr w:type="spellStart"/>
      <w:r w:rsidR="008D145C" w:rsidRPr="00153194">
        <w:t>CNPJ_Conv</w:t>
      </w:r>
      <w:proofErr w:type="spellEnd"/>
      <w:r w:rsidR="008D145C" w:rsidRPr="00153194">
        <w:t>», com sede na «</w:t>
      </w:r>
      <w:proofErr w:type="spellStart"/>
      <w:r w:rsidR="008D145C" w:rsidRPr="00153194">
        <w:t>End_Conv</w:t>
      </w:r>
      <w:proofErr w:type="spellEnd"/>
      <w:r w:rsidR="008D145C" w:rsidRPr="00153194">
        <w:t>», CEP «</w:t>
      </w:r>
      <w:proofErr w:type="spellStart"/>
      <w:r w:rsidR="008D145C" w:rsidRPr="00153194">
        <w:t>CEP_Conv</w:t>
      </w:r>
      <w:proofErr w:type="spellEnd"/>
      <w:r w:rsidR="008D145C" w:rsidRPr="00153194">
        <w:t xml:space="preserve">» – «Estado» – «UF», </w:t>
      </w:r>
      <w:r w:rsidRPr="00153194">
        <w:t xml:space="preserve">neste ato representado pelo seu Presidente, XXXXXXX, portador da C. I. </w:t>
      </w:r>
      <w:proofErr w:type="gramStart"/>
      <w:r w:rsidRPr="00153194">
        <w:t>nº</w:t>
      </w:r>
      <w:proofErr w:type="gramEnd"/>
      <w:r w:rsidRPr="00153194">
        <w:t xml:space="preserve"> XXXXXXXX e </w:t>
      </w:r>
      <w:r w:rsidR="00BB68F5" w:rsidRPr="00153194">
        <w:t xml:space="preserve">inscrito no </w:t>
      </w:r>
      <w:r w:rsidRPr="00153194">
        <w:t>CPF</w:t>
      </w:r>
      <w:r w:rsidR="00BB68F5" w:rsidRPr="00153194">
        <w:t xml:space="preserve">/MF sob n.º </w:t>
      </w:r>
      <w:r w:rsidRPr="00153194">
        <w:t>XXXXXXXXXXXX,</w:t>
      </w:r>
      <w:r w:rsidR="003F5ED5">
        <w:t xml:space="preserve"> </w:t>
      </w:r>
      <w:r w:rsidR="008D145C" w:rsidRPr="00153194">
        <w:t xml:space="preserve">doravante denominada </w:t>
      </w:r>
      <w:r w:rsidRPr="00153194">
        <w:rPr>
          <w:b/>
          <w:bCs/>
        </w:rPr>
        <w:t>ENTIDADE</w:t>
      </w:r>
      <w:r w:rsidR="008D145C" w:rsidRPr="00153194">
        <w:t>, resolvem celebrar o presente Termo de Fomento, sob o nº «</w:t>
      </w:r>
      <w:proofErr w:type="spellStart"/>
      <w:r w:rsidR="008D145C" w:rsidRPr="00153194">
        <w:t>N_Convênio</w:t>
      </w:r>
      <w:proofErr w:type="spellEnd"/>
      <w:r w:rsidR="008D145C" w:rsidRPr="00153194">
        <w:t>», regendo-se pelo disposto na Lei 13.019/2014 de 31 de Julho de 2014, no Decreto nº 8.726, de 27 de abril de 2016 e alterações posteriores, consoante o processo administrativo nº «</w:t>
      </w:r>
      <w:proofErr w:type="spellStart"/>
      <w:r w:rsidR="008D145C" w:rsidRPr="00153194">
        <w:t>Nº_Processo</w:t>
      </w:r>
      <w:proofErr w:type="spellEnd"/>
      <w:r w:rsidR="008D145C" w:rsidRPr="00153194">
        <w:t>» e mediante as cláusulas e condições seguintes:</w:t>
      </w:r>
    </w:p>
    <w:p w:rsidR="000C60EC" w:rsidRPr="00153194" w:rsidRDefault="000C60EC" w:rsidP="008A0712">
      <w:pPr>
        <w:pStyle w:val="Default"/>
        <w:jc w:val="both"/>
        <w:rPr>
          <w:rFonts w:ascii="Times New Roman" w:hAnsi="Times New Roman" w:cs="Times New Roman"/>
          <w:sz w:val="20"/>
          <w:szCs w:val="20"/>
        </w:rPr>
      </w:pPr>
    </w:p>
    <w:p w:rsidR="008D145C" w:rsidRPr="00153194" w:rsidRDefault="008D145C" w:rsidP="008A0712">
      <w:pPr>
        <w:pStyle w:val="Default"/>
        <w:jc w:val="both"/>
        <w:rPr>
          <w:rFonts w:ascii="Times New Roman" w:hAnsi="Times New Roman" w:cs="Times New Roman"/>
          <w:sz w:val="20"/>
          <w:szCs w:val="20"/>
        </w:rPr>
      </w:pPr>
      <w:r w:rsidRPr="00153194">
        <w:rPr>
          <w:rFonts w:ascii="Times New Roman" w:hAnsi="Times New Roman" w:cs="Times New Roman"/>
          <w:b/>
          <w:bCs/>
          <w:sz w:val="20"/>
          <w:szCs w:val="20"/>
        </w:rPr>
        <w:t xml:space="preserve">CLÁUSULA PRIMEIRA - DO OBJETO </w:t>
      </w:r>
    </w:p>
    <w:p w:rsidR="008D145C" w:rsidRPr="00153194" w:rsidRDefault="008D145C" w:rsidP="008A0712">
      <w:pPr>
        <w:pStyle w:val="Default"/>
        <w:jc w:val="both"/>
        <w:rPr>
          <w:rFonts w:ascii="Times New Roman" w:hAnsi="Times New Roman" w:cs="Times New Roman"/>
          <w:sz w:val="20"/>
          <w:szCs w:val="20"/>
        </w:rPr>
      </w:pPr>
      <w:r w:rsidRPr="00153194">
        <w:rPr>
          <w:rFonts w:ascii="Times New Roman" w:hAnsi="Times New Roman" w:cs="Times New Roman"/>
          <w:sz w:val="20"/>
          <w:szCs w:val="20"/>
        </w:rPr>
        <w:t>O presente Termo de Fomento, decorrente do Edital de</w:t>
      </w:r>
      <w:r w:rsidR="003F5ED5">
        <w:rPr>
          <w:rFonts w:ascii="Times New Roman" w:hAnsi="Times New Roman" w:cs="Times New Roman"/>
          <w:sz w:val="20"/>
          <w:szCs w:val="20"/>
        </w:rPr>
        <w:t xml:space="preserve"> Chamamento Público nº «</w:t>
      </w:r>
      <w:proofErr w:type="spellStart"/>
      <w:r w:rsidR="003F5ED5">
        <w:rPr>
          <w:rFonts w:ascii="Times New Roman" w:hAnsi="Times New Roman" w:cs="Times New Roman"/>
          <w:sz w:val="20"/>
          <w:szCs w:val="20"/>
        </w:rPr>
        <w:t>Nº_Ement</w:t>
      </w:r>
      <w:r w:rsidRPr="00153194">
        <w:rPr>
          <w:rFonts w:ascii="Times New Roman" w:hAnsi="Times New Roman" w:cs="Times New Roman"/>
          <w:sz w:val="20"/>
          <w:szCs w:val="20"/>
        </w:rPr>
        <w:t>a</w:t>
      </w:r>
      <w:proofErr w:type="spellEnd"/>
      <w:r w:rsidRPr="00153194">
        <w:rPr>
          <w:rFonts w:ascii="Times New Roman" w:hAnsi="Times New Roman" w:cs="Times New Roman"/>
          <w:sz w:val="20"/>
          <w:szCs w:val="20"/>
        </w:rPr>
        <w:t xml:space="preserve">», tem por objeto a «Objeto», conforme detalhado no Plano de Trabalho. </w:t>
      </w:r>
    </w:p>
    <w:p w:rsidR="000C60EC" w:rsidRPr="00153194" w:rsidRDefault="000C60EC" w:rsidP="008A0712">
      <w:pPr>
        <w:pStyle w:val="Default"/>
        <w:jc w:val="both"/>
        <w:rPr>
          <w:rFonts w:ascii="Times New Roman" w:hAnsi="Times New Roman" w:cs="Times New Roman"/>
          <w:sz w:val="20"/>
          <w:szCs w:val="20"/>
        </w:rPr>
      </w:pPr>
    </w:p>
    <w:p w:rsidR="008D145C" w:rsidRPr="00153194" w:rsidRDefault="008D145C" w:rsidP="008A0712">
      <w:pPr>
        <w:pStyle w:val="Default"/>
        <w:jc w:val="both"/>
        <w:rPr>
          <w:rFonts w:ascii="Times New Roman" w:hAnsi="Times New Roman" w:cs="Times New Roman"/>
          <w:sz w:val="20"/>
          <w:szCs w:val="20"/>
        </w:rPr>
      </w:pPr>
      <w:r w:rsidRPr="00153194">
        <w:rPr>
          <w:rFonts w:ascii="Times New Roman" w:hAnsi="Times New Roman" w:cs="Times New Roman"/>
          <w:b/>
          <w:bCs/>
          <w:sz w:val="20"/>
          <w:szCs w:val="20"/>
        </w:rPr>
        <w:t xml:space="preserve">CLÁUSULA SEGUNDA - DA VINCULAÇÃO DAS PEÇAS DOCUMENTAIS </w:t>
      </w:r>
    </w:p>
    <w:p w:rsidR="008D145C" w:rsidRPr="00153194" w:rsidRDefault="008D145C" w:rsidP="008A0712">
      <w:pPr>
        <w:pStyle w:val="Default"/>
        <w:jc w:val="both"/>
        <w:rPr>
          <w:rFonts w:ascii="Times New Roman" w:hAnsi="Times New Roman" w:cs="Times New Roman"/>
          <w:sz w:val="20"/>
          <w:szCs w:val="20"/>
        </w:rPr>
      </w:pPr>
      <w:proofErr w:type="gramStart"/>
      <w:r w:rsidRPr="00153194">
        <w:rPr>
          <w:rFonts w:ascii="Times New Roman" w:hAnsi="Times New Roman" w:cs="Times New Roman"/>
          <w:sz w:val="20"/>
          <w:szCs w:val="20"/>
        </w:rPr>
        <w:t>Integram</w:t>
      </w:r>
      <w:proofErr w:type="gramEnd"/>
      <w:r w:rsidRPr="00153194">
        <w:rPr>
          <w:rFonts w:ascii="Times New Roman" w:hAnsi="Times New Roman" w:cs="Times New Roman"/>
          <w:sz w:val="20"/>
          <w:szCs w:val="20"/>
        </w:rPr>
        <w:t xml:space="preserve"> este instrumento, independentemente de transcriçã</w:t>
      </w:r>
      <w:r w:rsidR="009214EA" w:rsidRPr="00153194">
        <w:rPr>
          <w:rFonts w:ascii="Times New Roman" w:hAnsi="Times New Roman" w:cs="Times New Roman"/>
          <w:sz w:val="20"/>
          <w:szCs w:val="20"/>
        </w:rPr>
        <w:t>o, o Plano de Trabalho aprovado</w:t>
      </w:r>
      <w:r w:rsidRPr="00153194">
        <w:rPr>
          <w:rFonts w:ascii="Times New Roman" w:hAnsi="Times New Roman" w:cs="Times New Roman"/>
          <w:sz w:val="20"/>
          <w:szCs w:val="20"/>
        </w:rPr>
        <w:t xml:space="preserve">, bem como toda documentação técnica que deles resultem, cujos termos os partícipes acatam integralmente. </w:t>
      </w:r>
    </w:p>
    <w:p w:rsidR="000C60EC" w:rsidRPr="00153194" w:rsidRDefault="000C60EC" w:rsidP="008A0712">
      <w:pPr>
        <w:pStyle w:val="Default"/>
        <w:jc w:val="both"/>
        <w:rPr>
          <w:rFonts w:ascii="Times New Roman" w:hAnsi="Times New Roman" w:cs="Times New Roman"/>
          <w:sz w:val="20"/>
          <w:szCs w:val="20"/>
        </w:rPr>
      </w:pPr>
    </w:p>
    <w:p w:rsidR="008D145C" w:rsidRPr="00153194" w:rsidRDefault="008D145C" w:rsidP="008A0712">
      <w:pPr>
        <w:pStyle w:val="Default"/>
        <w:jc w:val="both"/>
        <w:rPr>
          <w:rFonts w:ascii="Times New Roman" w:hAnsi="Times New Roman" w:cs="Times New Roman"/>
          <w:sz w:val="20"/>
          <w:szCs w:val="20"/>
        </w:rPr>
      </w:pPr>
      <w:r w:rsidRPr="00153194">
        <w:rPr>
          <w:rFonts w:ascii="Times New Roman" w:hAnsi="Times New Roman" w:cs="Times New Roman"/>
          <w:b/>
          <w:bCs/>
          <w:sz w:val="20"/>
          <w:szCs w:val="20"/>
        </w:rPr>
        <w:t xml:space="preserve">CLÁUSULA TERCEIRA - DAS OBRIGAÇÕES GERAIS </w:t>
      </w:r>
    </w:p>
    <w:p w:rsidR="008D145C" w:rsidRPr="00153194" w:rsidRDefault="008D145C" w:rsidP="008A0712">
      <w:pPr>
        <w:pStyle w:val="Default"/>
        <w:jc w:val="both"/>
        <w:rPr>
          <w:rFonts w:ascii="Times New Roman" w:hAnsi="Times New Roman" w:cs="Times New Roman"/>
          <w:sz w:val="20"/>
          <w:szCs w:val="20"/>
        </w:rPr>
      </w:pPr>
      <w:r w:rsidRPr="00153194">
        <w:rPr>
          <w:rFonts w:ascii="Times New Roman" w:hAnsi="Times New Roman" w:cs="Times New Roman"/>
          <w:sz w:val="20"/>
          <w:szCs w:val="20"/>
        </w:rPr>
        <w:t xml:space="preserve">São obrigações dos Partícipes: </w:t>
      </w:r>
    </w:p>
    <w:p w:rsidR="00E8538F" w:rsidRDefault="009214EA" w:rsidP="00E8538F">
      <w:pPr>
        <w:pStyle w:val="Default"/>
        <w:jc w:val="both"/>
        <w:rPr>
          <w:rFonts w:ascii="Times New Roman" w:hAnsi="Times New Roman" w:cs="Times New Roman"/>
          <w:b/>
          <w:bCs/>
          <w:sz w:val="20"/>
          <w:szCs w:val="20"/>
        </w:rPr>
      </w:pPr>
      <w:r w:rsidRPr="00153194">
        <w:rPr>
          <w:rFonts w:ascii="Times New Roman" w:hAnsi="Times New Roman" w:cs="Times New Roman"/>
          <w:b/>
          <w:bCs/>
          <w:sz w:val="20"/>
          <w:szCs w:val="20"/>
        </w:rPr>
        <w:t>I - CONFEA:</w:t>
      </w:r>
    </w:p>
    <w:p w:rsidR="008D145C" w:rsidRPr="00153194" w:rsidRDefault="008D145C" w:rsidP="00E8538F">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w:t>
      </w:r>
      <w:proofErr w:type="gramEnd"/>
      <w:r w:rsidRPr="00153194">
        <w:rPr>
          <w:rFonts w:ascii="Times New Roman" w:hAnsi="Times New Roman" w:cs="Times New Roman"/>
          <w:color w:val="auto"/>
          <w:sz w:val="20"/>
          <w:szCs w:val="20"/>
        </w:rPr>
        <w:t xml:space="preserve">Realizar os atos e os procedimentos relativos à formalização, alteração, execução, acompanhamento, fiscalização, prestação de contas e, se for o caso, informações acerca de tomada de contas especial;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2.</w:t>
      </w:r>
      <w:proofErr w:type="gramEnd"/>
      <w:r w:rsidRPr="00153194">
        <w:rPr>
          <w:rFonts w:ascii="Times New Roman" w:hAnsi="Times New Roman" w:cs="Times New Roman"/>
          <w:color w:val="auto"/>
          <w:sz w:val="20"/>
          <w:szCs w:val="20"/>
        </w:rPr>
        <w:t xml:space="preserve">Transferir à </w:t>
      </w:r>
      <w:r w:rsidR="009214EA" w:rsidRPr="00153194">
        <w:rPr>
          <w:rFonts w:ascii="Times New Roman" w:hAnsi="Times New Roman" w:cs="Times New Roman"/>
          <w:b/>
          <w:bCs/>
          <w:color w:val="auto"/>
          <w:sz w:val="20"/>
          <w:szCs w:val="20"/>
        </w:rPr>
        <w:t>ENTIDADE</w:t>
      </w:r>
      <w:r w:rsidRPr="00153194">
        <w:rPr>
          <w:rFonts w:ascii="Times New Roman" w:hAnsi="Times New Roman" w:cs="Times New Roman"/>
          <w:b/>
          <w:bCs/>
          <w:color w:val="auto"/>
          <w:sz w:val="20"/>
          <w:szCs w:val="20"/>
        </w:rPr>
        <w:t xml:space="preserve"> </w:t>
      </w:r>
      <w:r w:rsidRPr="00153194">
        <w:rPr>
          <w:rFonts w:ascii="Times New Roman" w:hAnsi="Times New Roman" w:cs="Times New Roman"/>
          <w:color w:val="auto"/>
          <w:sz w:val="20"/>
          <w:szCs w:val="20"/>
        </w:rPr>
        <w:t xml:space="preserve">os recursos financeiros previstos para a execução deste Termo de Fomento, de acordo com o estabelecido no Cronograma de desembolso do Plano de Trabalho;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3.</w:t>
      </w:r>
      <w:proofErr w:type="gramEnd"/>
      <w:r w:rsidRPr="00153194">
        <w:rPr>
          <w:rFonts w:ascii="Times New Roman" w:hAnsi="Times New Roman" w:cs="Times New Roman"/>
          <w:color w:val="auto"/>
          <w:sz w:val="20"/>
          <w:szCs w:val="20"/>
        </w:rPr>
        <w:t xml:space="preserve">Acompanhar, fiscalizar e avaliar, sistematicamente, a execução do objeto deste Termo de Fomento, comunicando à </w:t>
      </w:r>
      <w:r w:rsidR="009214EA" w:rsidRPr="00153194">
        <w:rPr>
          <w:rFonts w:ascii="Times New Roman" w:hAnsi="Times New Roman" w:cs="Times New Roman"/>
          <w:b/>
          <w:color w:val="auto"/>
          <w:sz w:val="20"/>
          <w:szCs w:val="20"/>
        </w:rPr>
        <w:t>ENTIDADE</w:t>
      </w:r>
      <w:r w:rsidR="009214EA" w:rsidRPr="00153194">
        <w:rPr>
          <w:rFonts w:ascii="Times New Roman" w:hAnsi="Times New Roman" w:cs="Times New Roman"/>
          <w:color w:val="auto"/>
          <w:sz w:val="20"/>
          <w:szCs w:val="20"/>
        </w:rPr>
        <w:t xml:space="preserve"> </w:t>
      </w:r>
      <w:r w:rsidRPr="00153194">
        <w:rPr>
          <w:rFonts w:ascii="Times New Roman" w:hAnsi="Times New Roman" w:cs="Times New Roman"/>
          <w:color w:val="auto"/>
          <w:sz w:val="20"/>
          <w:szCs w:val="20"/>
        </w:rPr>
        <w:t xml:space="preserve">quaisquer irregularidades decorrentes do uso dos recursos públicos ou outras pendências de ordem técnica ou legal, bem como suspender a liberação de recursos, fixando o prazo estabelecido na legislação pertinente para saneamento ou apresentação de informações e esclarecimentos;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4.</w:t>
      </w:r>
      <w:proofErr w:type="gramEnd"/>
      <w:r w:rsidRPr="00153194">
        <w:rPr>
          <w:rFonts w:ascii="Times New Roman" w:hAnsi="Times New Roman" w:cs="Times New Roman"/>
          <w:color w:val="auto"/>
          <w:sz w:val="20"/>
          <w:szCs w:val="20"/>
        </w:rPr>
        <w:t xml:space="preserve">Analisar e, se for o caso, aprovar as propostas de alteração do Termo de Fomento e do seu Plano de Trabalho, nos termos do art. 43 do Decreto nº 8.726, de 2016.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5.</w:t>
      </w:r>
      <w:proofErr w:type="gramEnd"/>
      <w:r w:rsidRPr="00153194">
        <w:rPr>
          <w:rFonts w:ascii="Times New Roman" w:hAnsi="Times New Roman" w:cs="Times New Roman"/>
          <w:color w:val="auto"/>
          <w:sz w:val="20"/>
          <w:szCs w:val="20"/>
        </w:rPr>
        <w:t xml:space="preserve">Analisar os relatórios de execução do objeto e relatórios de execução financeira, nas hipóteses previstas no art. 60, § 3º do Decreto nº 8.726, de 2016;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6.</w:t>
      </w:r>
      <w:proofErr w:type="gramEnd"/>
      <w:r w:rsidRPr="00153194">
        <w:rPr>
          <w:rFonts w:ascii="Times New Roman" w:hAnsi="Times New Roman" w:cs="Times New Roman"/>
          <w:color w:val="auto"/>
          <w:sz w:val="20"/>
          <w:szCs w:val="20"/>
        </w:rPr>
        <w:t xml:space="preserve">Instituir Comissão de Monitoramento e Avaliação - CMA, nos termos dos artigos 49 e 50 do Decreto nº 8.726, de 2016; </w:t>
      </w:r>
    </w:p>
    <w:p w:rsidR="008D145C" w:rsidRPr="00153194" w:rsidRDefault="005D4218"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7.</w:t>
      </w:r>
      <w:proofErr w:type="gramEnd"/>
      <w:r w:rsidR="008D145C" w:rsidRPr="00153194">
        <w:rPr>
          <w:rFonts w:ascii="Times New Roman" w:hAnsi="Times New Roman" w:cs="Times New Roman"/>
          <w:color w:val="auto"/>
          <w:sz w:val="20"/>
          <w:szCs w:val="20"/>
        </w:rPr>
        <w:t xml:space="preserve">Reter a liberação dos recursos quando houver evidências de irregularidade na aplicação de parcela anteriormente recebida, evidências de irregularidade na aplicação de parcela anteriormente recebida ou quando a </w:t>
      </w:r>
      <w:r w:rsidR="00AA7CDA" w:rsidRPr="00153194">
        <w:rPr>
          <w:rFonts w:ascii="Times New Roman" w:hAnsi="Times New Roman" w:cs="Times New Roman"/>
          <w:color w:val="auto"/>
          <w:sz w:val="20"/>
          <w:szCs w:val="20"/>
        </w:rPr>
        <w:t xml:space="preserve">ENTIDADE </w:t>
      </w:r>
      <w:r w:rsidR="008D145C" w:rsidRPr="00153194">
        <w:rPr>
          <w:rFonts w:ascii="Times New Roman" w:hAnsi="Times New Roman" w:cs="Times New Roman"/>
          <w:color w:val="auto"/>
          <w:sz w:val="20"/>
          <w:szCs w:val="20"/>
        </w:rPr>
        <w:t>deixar de adotar sem justificativa suficiente as me</w:t>
      </w:r>
      <w:r w:rsidR="00AA7CDA" w:rsidRPr="00153194">
        <w:rPr>
          <w:rFonts w:ascii="Times New Roman" w:hAnsi="Times New Roman" w:cs="Times New Roman"/>
          <w:color w:val="auto"/>
          <w:sz w:val="20"/>
          <w:szCs w:val="20"/>
        </w:rPr>
        <w:t>didas saneadoras apontadas pelo CONFEA</w:t>
      </w:r>
      <w:r w:rsidR="008D145C" w:rsidRPr="00153194">
        <w:rPr>
          <w:rFonts w:ascii="Times New Roman" w:hAnsi="Times New Roman" w:cs="Times New Roman"/>
          <w:b/>
          <w:bCs/>
          <w:color w:val="auto"/>
          <w:sz w:val="20"/>
          <w:szCs w:val="20"/>
        </w:rPr>
        <w:t xml:space="preserve"> </w:t>
      </w:r>
      <w:r w:rsidR="008D145C" w:rsidRPr="00153194">
        <w:rPr>
          <w:rFonts w:ascii="Times New Roman" w:hAnsi="Times New Roman" w:cs="Times New Roman"/>
          <w:color w:val="auto"/>
          <w:sz w:val="20"/>
          <w:szCs w:val="20"/>
        </w:rPr>
        <w:t>ou pelos órgãos de controle interno ou e</w:t>
      </w:r>
      <w:r w:rsidR="00FA3D6B" w:rsidRPr="00153194">
        <w:rPr>
          <w:rFonts w:ascii="Times New Roman" w:hAnsi="Times New Roman" w:cs="Times New Roman"/>
          <w:color w:val="auto"/>
          <w:sz w:val="20"/>
          <w:szCs w:val="20"/>
        </w:rPr>
        <w:t>xterno, comunicando o fato ao CONFEA</w:t>
      </w:r>
      <w:r w:rsidR="008D145C" w:rsidRPr="00153194">
        <w:rPr>
          <w:rFonts w:ascii="Times New Roman" w:hAnsi="Times New Roman" w:cs="Times New Roman"/>
          <w:color w:val="auto"/>
          <w:sz w:val="20"/>
          <w:szCs w:val="20"/>
        </w:rPr>
        <w:t xml:space="preserve"> e fixando-lhe </w:t>
      </w:r>
      <w:r w:rsidR="008D145C" w:rsidRPr="00153194">
        <w:rPr>
          <w:rFonts w:ascii="Times New Roman" w:hAnsi="Times New Roman" w:cs="Times New Roman"/>
          <w:color w:val="auto"/>
          <w:sz w:val="20"/>
          <w:szCs w:val="20"/>
        </w:rPr>
        <w:lastRenderedPageBreak/>
        <w:t xml:space="preserve">o prazo de até 30 (trinta) dias para saneamento ou apresentação de informações e esclarecimentos, nos termos do art. 48 da Lei nº 13.019, de 2014, e art. 61, §1º do Decreto nº 8.726, de 2016;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8</w:t>
      </w:r>
      <w:r w:rsidR="008D145C" w:rsidRPr="00153194">
        <w:rPr>
          <w:rFonts w:ascii="Times New Roman" w:hAnsi="Times New Roman" w:cs="Times New Roman"/>
          <w:color w:val="auto"/>
          <w:sz w:val="20"/>
          <w:szCs w:val="20"/>
        </w:rPr>
        <w:t>.</w:t>
      </w:r>
      <w:proofErr w:type="gramEnd"/>
      <w:r w:rsidR="008D145C" w:rsidRPr="00153194">
        <w:rPr>
          <w:rFonts w:ascii="Times New Roman" w:hAnsi="Times New Roman" w:cs="Times New Roman"/>
          <w:color w:val="auto"/>
          <w:sz w:val="20"/>
          <w:szCs w:val="20"/>
        </w:rPr>
        <w:t xml:space="preserve">Prorrogar de </w:t>
      </w:r>
      <w:r w:rsidR="008D145C" w:rsidRPr="00153194">
        <w:rPr>
          <w:rFonts w:ascii="Times New Roman" w:hAnsi="Times New Roman" w:cs="Times New Roman"/>
          <w:i/>
          <w:iCs/>
          <w:color w:val="auto"/>
          <w:sz w:val="20"/>
          <w:szCs w:val="20"/>
        </w:rPr>
        <w:t xml:space="preserve">“ofício” </w:t>
      </w:r>
      <w:r w:rsidR="008D145C" w:rsidRPr="00153194">
        <w:rPr>
          <w:rFonts w:ascii="Times New Roman" w:hAnsi="Times New Roman" w:cs="Times New Roman"/>
          <w:color w:val="auto"/>
          <w:sz w:val="20"/>
          <w:szCs w:val="20"/>
        </w:rPr>
        <w:t xml:space="preserve">a vigência do Termo de Fomento, antes do seu término, quando der causa à atraso na liberação dos recursos, limitada a prorrogação ao exato período do atraso verificado, nos termos do art. 55, parágrafo único, da Lei nº 13.019, de 2014;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9</w:t>
      </w:r>
      <w:r w:rsidR="008D145C" w:rsidRPr="00153194">
        <w:rPr>
          <w:rFonts w:ascii="Times New Roman" w:hAnsi="Times New Roman" w:cs="Times New Roman"/>
          <w:color w:val="auto"/>
          <w:sz w:val="20"/>
          <w:szCs w:val="20"/>
        </w:rPr>
        <w:t>.</w:t>
      </w:r>
      <w:proofErr w:type="gramEnd"/>
      <w:r w:rsidR="008D145C" w:rsidRPr="00153194">
        <w:rPr>
          <w:rFonts w:ascii="Times New Roman" w:hAnsi="Times New Roman" w:cs="Times New Roman"/>
          <w:color w:val="auto"/>
          <w:sz w:val="20"/>
          <w:szCs w:val="20"/>
        </w:rPr>
        <w:t>Publicar, no Diário Oficial da União, extrato do Termo de Fomento;</w:t>
      </w:r>
      <w:r w:rsidR="00071A82">
        <w:rPr>
          <w:rFonts w:ascii="Times New Roman" w:hAnsi="Times New Roman" w:cs="Times New Roman"/>
          <w:color w:val="auto"/>
          <w:sz w:val="20"/>
          <w:szCs w:val="20"/>
        </w:rPr>
        <w:t xml:space="preserve"> </w:t>
      </w:r>
      <w:r w:rsidR="008D145C" w:rsidRPr="00153194">
        <w:rPr>
          <w:rFonts w:ascii="Times New Roman" w:hAnsi="Times New Roman" w:cs="Times New Roman"/>
          <w:color w:val="auto"/>
          <w:sz w:val="20"/>
          <w:szCs w:val="20"/>
        </w:rPr>
        <w:t xml:space="preserve">e </w:t>
      </w:r>
    </w:p>
    <w:p w:rsidR="00E8538F" w:rsidRDefault="008D145C" w:rsidP="00E8538F">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w:t>
      </w:r>
      <w:r w:rsidR="00836E5A" w:rsidRPr="00153194">
        <w:rPr>
          <w:rFonts w:ascii="Times New Roman" w:hAnsi="Times New Roman" w:cs="Times New Roman"/>
          <w:color w:val="auto"/>
          <w:sz w:val="20"/>
          <w:szCs w:val="20"/>
        </w:rPr>
        <w:t>0</w:t>
      </w:r>
      <w:r w:rsidRPr="00153194">
        <w:rPr>
          <w:rFonts w:ascii="Times New Roman" w:hAnsi="Times New Roman" w:cs="Times New Roman"/>
          <w:color w:val="auto"/>
          <w:sz w:val="20"/>
          <w:szCs w:val="20"/>
        </w:rPr>
        <w:t>.</w:t>
      </w:r>
      <w:proofErr w:type="gramEnd"/>
      <w:r w:rsidRPr="00153194">
        <w:rPr>
          <w:rFonts w:ascii="Times New Roman" w:hAnsi="Times New Roman" w:cs="Times New Roman"/>
          <w:color w:val="auto"/>
          <w:sz w:val="20"/>
          <w:szCs w:val="20"/>
        </w:rPr>
        <w:t>Analisar a prestação de contas relativa a este Termo de Fomento, emitindo parecer conclusivo sobre sua aprovação ou não, na forma proposta no art. 63 do Decreto n° 8</w:t>
      </w:r>
      <w:r w:rsidR="00AA7CDA" w:rsidRPr="00153194">
        <w:rPr>
          <w:rFonts w:ascii="Times New Roman" w:hAnsi="Times New Roman" w:cs="Times New Roman"/>
          <w:color w:val="auto"/>
          <w:sz w:val="20"/>
          <w:szCs w:val="20"/>
        </w:rPr>
        <w:t xml:space="preserve">.726, de 27 de Abril de 2016. </w:t>
      </w:r>
    </w:p>
    <w:p w:rsidR="008D145C" w:rsidRPr="00153194" w:rsidRDefault="00C65A07" w:rsidP="00E8538F">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II - DA ENTIDADE</w:t>
      </w:r>
      <w:r w:rsidR="008D145C" w:rsidRPr="00153194">
        <w:rPr>
          <w:rFonts w:ascii="Times New Roman" w:hAnsi="Times New Roman" w:cs="Times New Roman"/>
          <w:b/>
          <w:bCs/>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w:t>
      </w:r>
      <w:proofErr w:type="gramEnd"/>
      <w:r w:rsidRPr="00153194">
        <w:rPr>
          <w:rFonts w:ascii="Times New Roman" w:hAnsi="Times New Roman" w:cs="Times New Roman"/>
          <w:color w:val="auto"/>
          <w:sz w:val="20"/>
          <w:szCs w:val="20"/>
        </w:rPr>
        <w:t xml:space="preserve">Executar fielmente o objeto pactuado, de acordo com o Plano de Trabalho </w:t>
      </w:r>
      <w:r w:rsidR="009A59C8" w:rsidRPr="00153194">
        <w:rPr>
          <w:rFonts w:ascii="Times New Roman" w:hAnsi="Times New Roman" w:cs="Times New Roman"/>
          <w:color w:val="auto"/>
          <w:sz w:val="20"/>
          <w:szCs w:val="20"/>
        </w:rPr>
        <w:t>aprovado pelo CONFEA</w:t>
      </w:r>
      <w:r w:rsidRPr="00153194">
        <w:rPr>
          <w:rFonts w:ascii="Times New Roman" w:hAnsi="Times New Roman" w:cs="Times New Roman"/>
          <w:color w:val="auto"/>
          <w:sz w:val="20"/>
          <w:szCs w:val="20"/>
        </w:rPr>
        <w:t xml:space="preserve">, adotando todas as medidas necessárias à correta execução deste Termo de Fomento, observado o disposto na Lei n. 13.019, de 2014, e no Decreto nº 8.726, de 2016;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2.</w:t>
      </w:r>
      <w:proofErr w:type="gramEnd"/>
      <w:r w:rsidRPr="00153194">
        <w:rPr>
          <w:rFonts w:ascii="Times New Roman" w:hAnsi="Times New Roman" w:cs="Times New Roman"/>
          <w:color w:val="auto"/>
          <w:sz w:val="20"/>
          <w:szCs w:val="20"/>
        </w:rPr>
        <w:t xml:space="preserve">Aplicar os recursos discriminados no Plano de Trabalho exclusivamente no objeto do presente Termo de Fomento;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3.</w:t>
      </w:r>
      <w:proofErr w:type="gramEnd"/>
      <w:r w:rsidRPr="00153194">
        <w:rPr>
          <w:rFonts w:ascii="Times New Roman" w:hAnsi="Times New Roman" w:cs="Times New Roman"/>
          <w:color w:val="auto"/>
          <w:sz w:val="20"/>
          <w:szCs w:val="20"/>
        </w:rPr>
        <w:t xml:space="preserve">Executar e fiscalizar os trabalhos necessários à consecução do objeto pactuado no Termo de Fomento, inclusive os serviços eventualmente contratados, observando a qualidade, quantidade, prazos e custos definidos no Plano de Trabalho;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4.</w:t>
      </w:r>
      <w:proofErr w:type="gramEnd"/>
      <w:r w:rsidRPr="00153194">
        <w:rPr>
          <w:rFonts w:ascii="Times New Roman" w:hAnsi="Times New Roman" w:cs="Times New Roman"/>
          <w:color w:val="auto"/>
          <w:sz w:val="20"/>
          <w:szCs w:val="20"/>
        </w:rPr>
        <w:t>Elaborar os projetos técnicos relacionados ao objeto pactuado, reunir toda documentação jurídica e institucional necessária à celebração deste Termo de Fomento, de acordo com os nor</w:t>
      </w:r>
      <w:r w:rsidR="00A6465E" w:rsidRPr="00153194">
        <w:rPr>
          <w:rFonts w:ascii="Times New Roman" w:hAnsi="Times New Roman" w:cs="Times New Roman"/>
          <w:color w:val="auto"/>
          <w:sz w:val="20"/>
          <w:szCs w:val="20"/>
        </w:rPr>
        <w:t>mativos do programa</w:t>
      </w:r>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5.</w:t>
      </w:r>
      <w:proofErr w:type="gramEnd"/>
      <w:r w:rsidRPr="00153194">
        <w:rPr>
          <w:rFonts w:ascii="Times New Roman" w:hAnsi="Times New Roman" w:cs="Times New Roman"/>
          <w:color w:val="auto"/>
          <w:sz w:val="20"/>
          <w:szCs w:val="20"/>
        </w:rPr>
        <w:t xml:space="preserve">Não utilizar os recursos recebidos nas finalidades vedadas pelo inciso X do art. 167 da Constituição e pelo art. 45 da Lei n. 13.019, de 2014;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6.</w:t>
      </w:r>
      <w:proofErr w:type="gramEnd"/>
      <w:r w:rsidRPr="00153194">
        <w:rPr>
          <w:rFonts w:ascii="Times New Roman" w:hAnsi="Times New Roman" w:cs="Times New Roman"/>
          <w:color w:val="auto"/>
          <w:sz w:val="20"/>
          <w:szCs w:val="20"/>
        </w:rPr>
        <w:t xml:space="preserve">Apresentar Relatório de Execução do Objeto de acordo com o estabelecido nos art. 63 a 72 da Lei nº 13.019/2014 e art. 55 do Decreto nº 8.726, de 2016;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7.</w:t>
      </w:r>
      <w:proofErr w:type="gramEnd"/>
      <w:r w:rsidRPr="00153194">
        <w:rPr>
          <w:rFonts w:ascii="Times New Roman" w:hAnsi="Times New Roman" w:cs="Times New Roman"/>
          <w:color w:val="auto"/>
          <w:sz w:val="20"/>
          <w:szCs w:val="20"/>
        </w:rPr>
        <w:t>Assegurar, na sua integralidade, a qualidade técnica dos projetos e da execução dos produtos e serviços contratados, em conformidade com as normas brasileiras e os normativos dos programas, ações e atividades, determinando a correção de vícios que possam comprom</w:t>
      </w:r>
      <w:r w:rsidR="00A6465E" w:rsidRPr="00153194">
        <w:rPr>
          <w:rFonts w:ascii="Times New Roman" w:hAnsi="Times New Roman" w:cs="Times New Roman"/>
          <w:color w:val="auto"/>
          <w:sz w:val="20"/>
          <w:szCs w:val="20"/>
        </w:rPr>
        <w:t xml:space="preserve">eter a fruição do benefício pelo público alvo, quando detectados pelo CONFEA </w:t>
      </w:r>
      <w:r w:rsidRPr="00153194">
        <w:rPr>
          <w:rFonts w:ascii="Times New Roman" w:hAnsi="Times New Roman" w:cs="Times New Roman"/>
          <w:color w:val="auto"/>
          <w:sz w:val="20"/>
          <w:szCs w:val="20"/>
        </w:rPr>
        <w:t xml:space="preserve">ou pelos órgãos de controle; </w:t>
      </w:r>
    </w:p>
    <w:p w:rsidR="008D145C" w:rsidRPr="00153194" w:rsidRDefault="00A6465E"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8.</w:t>
      </w:r>
      <w:proofErr w:type="gramEnd"/>
      <w:r w:rsidRPr="00153194">
        <w:rPr>
          <w:rFonts w:ascii="Times New Roman" w:hAnsi="Times New Roman" w:cs="Times New Roman"/>
          <w:color w:val="auto"/>
          <w:sz w:val="20"/>
          <w:szCs w:val="20"/>
        </w:rPr>
        <w:t xml:space="preserve">Submeter previamente ao CONFEA </w:t>
      </w:r>
      <w:r w:rsidR="008D145C" w:rsidRPr="00153194">
        <w:rPr>
          <w:rFonts w:ascii="Times New Roman" w:hAnsi="Times New Roman" w:cs="Times New Roman"/>
          <w:color w:val="auto"/>
          <w:sz w:val="20"/>
          <w:szCs w:val="20"/>
        </w:rPr>
        <w:t xml:space="preserve">qualquer proposta de alteração do Plano de Trabalho aprovado, na forma definida neste instrumento, observadas as vedações relativas à execução das despesas; </w:t>
      </w:r>
    </w:p>
    <w:p w:rsidR="008D145C" w:rsidRPr="00153194" w:rsidRDefault="008D145C"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9.</w:t>
      </w:r>
      <w:proofErr w:type="gramEnd"/>
      <w:r w:rsidRPr="00153194">
        <w:rPr>
          <w:rFonts w:ascii="Times New Roman" w:hAnsi="Times New Roman" w:cs="Times New Roman"/>
          <w:color w:val="auto"/>
          <w:sz w:val="20"/>
          <w:szCs w:val="20"/>
        </w:rPr>
        <w:t xml:space="preserve">Manter e movimentar os recursos financeiros de que trata este Termo de Fomento em conta específica, aberta em instituição financeira oficial, federal ou estadual, inclusive os resultantes de eventual aplicação no mercado financeiro, bem assim aqueles oferecidos como contrapartida, aplicando-os, na conformidade do Plano de Trabalho e, exclusivamente, no cumprimento do seu objeto, observadas as vedações constantes neste instrumento relativas à execução das despesas; </w:t>
      </w:r>
    </w:p>
    <w:p w:rsidR="00A02196" w:rsidRPr="00153194" w:rsidRDefault="008D145C" w:rsidP="00A02196">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10.</w:t>
      </w:r>
      <w:proofErr w:type="gramEnd"/>
      <w:r w:rsidRPr="00153194">
        <w:rPr>
          <w:rFonts w:ascii="Times New Roman" w:hAnsi="Times New Roman" w:cs="Times New Roman"/>
          <w:color w:val="auto"/>
          <w:sz w:val="20"/>
          <w:szCs w:val="20"/>
        </w:rPr>
        <w:t>Arcar com o pagamento de toda e qualquer despesa excedente aos recursos financeiros fixados neste instrumento, indicados na cláusula atinente ao v</w:t>
      </w:r>
      <w:r w:rsidR="00A02196" w:rsidRPr="00153194">
        <w:rPr>
          <w:rFonts w:ascii="Times New Roman" w:hAnsi="Times New Roman" w:cs="Times New Roman"/>
          <w:color w:val="auto"/>
          <w:sz w:val="20"/>
          <w:szCs w:val="20"/>
        </w:rPr>
        <w:t xml:space="preserve">alor e à dotação orçamentária;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11</w:t>
      </w:r>
      <w:r w:rsidR="008D145C" w:rsidRPr="00153194">
        <w:rPr>
          <w:rFonts w:ascii="Times New Roman" w:hAnsi="Times New Roman" w:cs="Times New Roman"/>
          <w:color w:val="auto"/>
          <w:sz w:val="20"/>
          <w:szCs w:val="20"/>
        </w:rPr>
        <w:t>.</w:t>
      </w:r>
      <w:proofErr w:type="gramEnd"/>
      <w:r w:rsidR="008D145C" w:rsidRPr="00153194">
        <w:rPr>
          <w:rFonts w:ascii="Times New Roman" w:hAnsi="Times New Roman" w:cs="Times New Roman"/>
          <w:color w:val="auto"/>
          <w:sz w:val="20"/>
          <w:szCs w:val="20"/>
        </w:rPr>
        <w:t xml:space="preserve">Garantir a manutenção da equipe técnica em quantidade e qualidade adequadas ao bom desempenho das atividades;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12</w:t>
      </w:r>
      <w:r w:rsidR="008D145C" w:rsidRPr="00153194">
        <w:rPr>
          <w:rFonts w:ascii="Times New Roman" w:hAnsi="Times New Roman" w:cs="Times New Roman"/>
          <w:color w:val="auto"/>
          <w:sz w:val="20"/>
          <w:szCs w:val="20"/>
        </w:rPr>
        <w:t>.</w:t>
      </w:r>
      <w:proofErr w:type="gramEnd"/>
      <w:r w:rsidR="008D145C" w:rsidRPr="00153194">
        <w:rPr>
          <w:rFonts w:ascii="Times New Roman" w:hAnsi="Times New Roman" w:cs="Times New Roman"/>
          <w:color w:val="auto"/>
          <w:sz w:val="20"/>
          <w:szCs w:val="20"/>
        </w:rPr>
        <w:t xml:space="preserve">Manter registros, arquivos e controles contábeis específicos para os dispêndios relativos a este Termo de Fomento, pelo prazo de 10 (dez) anos, conforme previsto no parágrafo único do art. 68 da Lei nº 13.019, de 2014;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13</w:t>
      </w:r>
      <w:r w:rsidR="008D145C" w:rsidRPr="00153194">
        <w:rPr>
          <w:rFonts w:ascii="Times New Roman" w:hAnsi="Times New Roman" w:cs="Times New Roman"/>
          <w:color w:val="auto"/>
          <w:sz w:val="20"/>
          <w:szCs w:val="20"/>
        </w:rPr>
        <w:t>.</w:t>
      </w:r>
      <w:proofErr w:type="gramEnd"/>
      <w:r w:rsidR="008D145C" w:rsidRPr="00153194">
        <w:rPr>
          <w:rFonts w:ascii="Times New Roman" w:hAnsi="Times New Roman" w:cs="Times New Roman"/>
          <w:color w:val="auto"/>
          <w:sz w:val="20"/>
          <w:szCs w:val="20"/>
        </w:rPr>
        <w:t xml:space="preserve">Facilitar </w:t>
      </w:r>
      <w:r w:rsidR="00E22250" w:rsidRPr="00153194">
        <w:rPr>
          <w:rFonts w:ascii="Times New Roman" w:hAnsi="Times New Roman" w:cs="Times New Roman"/>
          <w:color w:val="auto"/>
          <w:sz w:val="20"/>
          <w:szCs w:val="20"/>
        </w:rPr>
        <w:t>a supervisão e a fiscalização do CONFEA</w:t>
      </w:r>
      <w:r w:rsidR="008D145C" w:rsidRPr="00153194">
        <w:rPr>
          <w:rFonts w:ascii="Times New Roman" w:hAnsi="Times New Roman" w:cs="Times New Roman"/>
          <w:color w:val="auto"/>
          <w:sz w:val="20"/>
          <w:szCs w:val="20"/>
        </w:rPr>
        <w:t xml:space="preserve">, permitindo-lhe efetuar acompanhamento in loco e fornecendo, sempre que solicitado, as informações e os documentos relacionados com a execução do objeto deste Termo de Fomento, especialmente no que se refere ao exame da documentação relativa aos contratos celebrados;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14</w:t>
      </w:r>
      <w:r w:rsidR="008D145C" w:rsidRPr="00153194">
        <w:rPr>
          <w:rFonts w:ascii="Times New Roman" w:hAnsi="Times New Roman" w:cs="Times New Roman"/>
          <w:color w:val="auto"/>
          <w:sz w:val="20"/>
          <w:szCs w:val="20"/>
        </w:rPr>
        <w:t>.</w:t>
      </w:r>
      <w:proofErr w:type="gramEnd"/>
      <w:r w:rsidR="008D145C" w:rsidRPr="00153194">
        <w:rPr>
          <w:rFonts w:ascii="Times New Roman" w:hAnsi="Times New Roman" w:cs="Times New Roman"/>
          <w:color w:val="auto"/>
          <w:sz w:val="20"/>
          <w:szCs w:val="20"/>
        </w:rPr>
        <w:t>Permitir</w:t>
      </w:r>
      <w:r w:rsidR="00E22250" w:rsidRPr="00153194">
        <w:rPr>
          <w:rFonts w:ascii="Times New Roman" w:hAnsi="Times New Roman" w:cs="Times New Roman"/>
          <w:color w:val="auto"/>
          <w:sz w:val="20"/>
          <w:szCs w:val="20"/>
        </w:rPr>
        <w:t xml:space="preserve"> o livre acesso de servidores do CONFEA </w:t>
      </w:r>
      <w:r w:rsidR="008D145C" w:rsidRPr="00153194">
        <w:rPr>
          <w:rFonts w:ascii="Times New Roman" w:hAnsi="Times New Roman" w:cs="Times New Roman"/>
          <w:color w:val="auto"/>
          <w:sz w:val="20"/>
          <w:szCs w:val="20"/>
        </w:rPr>
        <w:t xml:space="preserve">e dos órgãos de controle interno e externo, a qualquer tempo e lugar, aos processos, documentos e informações referentes a este Termo de Fomento, bem como aos locais de execução do respectivo objeto; </w:t>
      </w:r>
    </w:p>
    <w:p w:rsidR="008D145C" w:rsidRPr="00070509" w:rsidRDefault="00836E5A" w:rsidP="008A0712">
      <w:pPr>
        <w:pStyle w:val="Default"/>
        <w:jc w:val="both"/>
        <w:rPr>
          <w:rFonts w:ascii="Times New Roman" w:hAnsi="Times New Roman" w:cs="Times New Roman"/>
          <w:color w:val="auto"/>
          <w:sz w:val="20"/>
          <w:szCs w:val="20"/>
        </w:rPr>
      </w:pPr>
      <w:proofErr w:type="gramStart"/>
      <w:r w:rsidRPr="00070509">
        <w:rPr>
          <w:rFonts w:ascii="Times New Roman" w:hAnsi="Times New Roman" w:cs="Times New Roman"/>
          <w:color w:val="auto"/>
          <w:sz w:val="20"/>
          <w:szCs w:val="20"/>
        </w:rPr>
        <w:t>15</w:t>
      </w:r>
      <w:r w:rsidR="008D145C" w:rsidRPr="00070509">
        <w:rPr>
          <w:rFonts w:ascii="Times New Roman" w:hAnsi="Times New Roman" w:cs="Times New Roman"/>
          <w:color w:val="auto"/>
          <w:sz w:val="20"/>
          <w:szCs w:val="20"/>
        </w:rPr>
        <w:t>.</w:t>
      </w:r>
      <w:proofErr w:type="gramEnd"/>
      <w:r w:rsidR="008D145C" w:rsidRPr="00070509">
        <w:rPr>
          <w:rFonts w:ascii="Times New Roman" w:hAnsi="Times New Roman" w:cs="Times New Roman"/>
          <w:color w:val="auto"/>
          <w:sz w:val="20"/>
          <w:szCs w:val="20"/>
        </w:rPr>
        <w:t xml:space="preserve">Manter, em seu sítio oficial na internet, </w:t>
      </w:r>
      <w:r w:rsidR="00070509" w:rsidRPr="00070509">
        <w:rPr>
          <w:rFonts w:ascii="Times New Roman" w:hAnsi="Times New Roman" w:cs="Times New Roman"/>
          <w:color w:val="auto"/>
          <w:sz w:val="20"/>
          <w:szCs w:val="20"/>
        </w:rPr>
        <w:t xml:space="preserve">o Temo de Fomento </w:t>
      </w:r>
      <w:r w:rsidR="008D145C" w:rsidRPr="00070509">
        <w:rPr>
          <w:rFonts w:ascii="Times New Roman" w:hAnsi="Times New Roman" w:cs="Times New Roman"/>
          <w:color w:val="auto"/>
          <w:sz w:val="20"/>
          <w:szCs w:val="20"/>
        </w:rPr>
        <w:t xml:space="preserve"> e </w:t>
      </w:r>
      <w:r w:rsidR="00070509" w:rsidRPr="00070509">
        <w:rPr>
          <w:rFonts w:ascii="Times New Roman" w:hAnsi="Times New Roman" w:cs="Times New Roman"/>
          <w:color w:val="auto"/>
          <w:sz w:val="20"/>
          <w:szCs w:val="20"/>
        </w:rPr>
        <w:t xml:space="preserve"> o respectivo plano</w:t>
      </w:r>
      <w:r w:rsidR="008D145C" w:rsidRPr="00070509">
        <w:rPr>
          <w:rFonts w:ascii="Times New Roman" w:hAnsi="Times New Roman" w:cs="Times New Roman"/>
          <w:color w:val="auto"/>
          <w:sz w:val="20"/>
          <w:szCs w:val="20"/>
        </w:rPr>
        <w:t xml:space="preserve"> de trabalho, até 180 (cento e oitenta) dias após o respectivo encerramento, nos termos do art. 10 da Lei nº 13.019, de 2014;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16</w:t>
      </w:r>
      <w:r w:rsidR="00E22250" w:rsidRPr="00153194">
        <w:rPr>
          <w:rFonts w:ascii="Times New Roman" w:hAnsi="Times New Roman" w:cs="Times New Roman"/>
          <w:color w:val="auto"/>
          <w:sz w:val="20"/>
          <w:szCs w:val="20"/>
        </w:rPr>
        <w:t>.</w:t>
      </w:r>
      <w:proofErr w:type="gramEnd"/>
      <w:r w:rsidR="00E22250" w:rsidRPr="00153194">
        <w:rPr>
          <w:rFonts w:ascii="Times New Roman" w:hAnsi="Times New Roman" w:cs="Times New Roman"/>
          <w:color w:val="auto"/>
          <w:sz w:val="20"/>
          <w:szCs w:val="20"/>
        </w:rPr>
        <w:t>Prestar contas ao CONFEA</w:t>
      </w:r>
      <w:r w:rsidR="008D145C" w:rsidRPr="00153194">
        <w:rPr>
          <w:rFonts w:ascii="Times New Roman" w:hAnsi="Times New Roman" w:cs="Times New Roman"/>
          <w:color w:val="auto"/>
          <w:sz w:val="20"/>
          <w:szCs w:val="20"/>
        </w:rPr>
        <w:t xml:space="preserve">, ao término da vigência do Termo de Fomento, nos termos do capítulo IV da Lei nº 13.019, de 2014, e do capítulo VII, do Decreto nº 8.726, de 2016; </w:t>
      </w:r>
    </w:p>
    <w:p w:rsidR="00836E5A"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17</w:t>
      </w:r>
      <w:r w:rsidR="008D145C" w:rsidRPr="00153194">
        <w:rPr>
          <w:rFonts w:ascii="Times New Roman" w:hAnsi="Times New Roman" w:cs="Times New Roman"/>
          <w:color w:val="auto"/>
          <w:sz w:val="20"/>
          <w:szCs w:val="20"/>
        </w:rPr>
        <w:t>.</w:t>
      </w:r>
      <w:proofErr w:type="gramEnd"/>
      <w:r w:rsidR="008D145C" w:rsidRPr="00153194">
        <w:rPr>
          <w:rFonts w:ascii="Times New Roman" w:hAnsi="Times New Roman" w:cs="Times New Roman"/>
          <w:color w:val="auto"/>
          <w:sz w:val="20"/>
          <w:szCs w:val="20"/>
        </w:rPr>
        <w:t>Responsabilizar-se por todos os encargos de natureza trabalhista, fiscal, comercial e previdenciária, decorrentes de eventuais demandas judiciais relativas a recursos humanos utilizados na execução do objeto deste Termo de Fomento, bem como por todos os encargos tributários ou extraordinários que incidam sobre o presente</w:t>
      </w:r>
      <w:r w:rsidRPr="00153194">
        <w:rPr>
          <w:rFonts w:ascii="Times New Roman" w:hAnsi="Times New Roman" w:cs="Times New Roman"/>
          <w:color w:val="auto"/>
          <w:sz w:val="20"/>
          <w:szCs w:val="20"/>
        </w:rPr>
        <w:t xml:space="preserve"> Instrumento;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18</w:t>
      </w:r>
      <w:r w:rsidR="008D145C" w:rsidRPr="00153194">
        <w:rPr>
          <w:rFonts w:ascii="Times New Roman" w:hAnsi="Times New Roman" w:cs="Times New Roman"/>
          <w:color w:val="auto"/>
          <w:sz w:val="20"/>
          <w:szCs w:val="20"/>
        </w:rPr>
        <w:t>.</w:t>
      </w:r>
      <w:proofErr w:type="gramEnd"/>
      <w:r w:rsidR="008D145C" w:rsidRPr="00153194">
        <w:rPr>
          <w:rFonts w:ascii="Times New Roman" w:hAnsi="Times New Roman" w:cs="Times New Roman"/>
          <w:color w:val="auto"/>
          <w:sz w:val="20"/>
          <w:szCs w:val="20"/>
        </w:rPr>
        <w:t>Assegurar e destacar, obr</w:t>
      </w:r>
      <w:r w:rsidR="00957137" w:rsidRPr="00153194">
        <w:rPr>
          <w:rFonts w:ascii="Times New Roman" w:hAnsi="Times New Roman" w:cs="Times New Roman"/>
          <w:color w:val="auto"/>
          <w:sz w:val="20"/>
          <w:szCs w:val="20"/>
        </w:rPr>
        <w:t xml:space="preserve">igatoriamente, a participação do CONFEA </w:t>
      </w:r>
      <w:r w:rsidR="008D145C" w:rsidRPr="00153194">
        <w:rPr>
          <w:rFonts w:ascii="Times New Roman" w:hAnsi="Times New Roman" w:cs="Times New Roman"/>
          <w:color w:val="auto"/>
          <w:sz w:val="20"/>
          <w:szCs w:val="20"/>
        </w:rPr>
        <w:t xml:space="preserve">em toda e qualquer ação, promocional ou não, relacionada com a execução do objeto </w:t>
      </w:r>
      <w:r w:rsidR="00771A16" w:rsidRPr="00153194">
        <w:rPr>
          <w:rFonts w:ascii="Times New Roman" w:hAnsi="Times New Roman" w:cs="Times New Roman"/>
          <w:color w:val="auto"/>
          <w:sz w:val="20"/>
          <w:szCs w:val="20"/>
        </w:rPr>
        <w:t xml:space="preserve">descrito neste Termo de Fomento, </w:t>
      </w:r>
      <w:r w:rsidR="00070509">
        <w:rPr>
          <w:rFonts w:ascii="Times New Roman" w:hAnsi="Times New Roman" w:cs="Times New Roman"/>
          <w:color w:val="auto"/>
          <w:sz w:val="20"/>
          <w:szCs w:val="20"/>
        </w:rPr>
        <w:t>a</w:t>
      </w:r>
      <w:r w:rsidR="00771A16" w:rsidRPr="00153194">
        <w:rPr>
          <w:rFonts w:ascii="Times New Roman" w:hAnsi="Times New Roman" w:cs="Times New Roman"/>
          <w:color w:val="auto"/>
          <w:sz w:val="20"/>
          <w:szCs w:val="20"/>
        </w:rPr>
        <w:t xml:space="preserve">pondo </w:t>
      </w:r>
      <w:r w:rsidR="008D145C" w:rsidRPr="00153194">
        <w:rPr>
          <w:rFonts w:ascii="Times New Roman" w:hAnsi="Times New Roman" w:cs="Times New Roman"/>
          <w:color w:val="auto"/>
          <w:sz w:val="20"/>
          <w:szCs w:val="20"/>
        </w:rPr>
        <w:t xml:space="preserve">a </w:t>
      </w:r>
      <w:r w:rsidR="008D145C" w:rsidRPr="00153194">
        <w:rPr>
          <w:rFonts w:ascii="Times New Roman" w:hAnsi="Times New Roman" w:cs="Times New Roman"/>
          <w:color w:val="auto"/>
          <w:sz w:val="20"/>
          <w:szCs w:val="20"/>
        </w:rPr>
        <w:lastRenderedPageBreak/>
        <w:t>marca do</w:t>
      </w:r>
      <w:r w:rsidR="00771A16" w:rsidRPr="00153194">
        <w:rPr>
          <w:rFonts w:ascii="Times New Roman" w:hAnsi="Times New Roman" w:cs="Times New Roman"/>
          <w:color w:val="auto"/>
          <w:sz w:val="20"/>
          <w:szCs w:val="20"/>
        </w:rPr>
        <w:t xml:space="preserve"> CONFEA </w:t>
      </w:r>
      <w:r w:rsidR="008D145C" w:rsidRPr="00153194">
        <w:rPr>
          <w:rFonts w:ascii="Times New Roman" w:hAnsi="Times New Roman" w:cs="Times New Roman"/>
          <w:color w:val="auto"/>
          <w:sz w:val="20"/>
          <w:szCs w:val="20"/>
        </w:rPr>
        <w:t xml:space="preserve">nas placas, painéis e outdoors de identificação das obras e projetos custeados, no todo ou em parte, com os </w:t>
      </w:r>
      <w:r w:rsidR="00771A16" w:rsidRPr="00153194">
        <w:rPr>
          <w:rFonts w:ascii="Times New Roman" w:hAnsi="Times New Roman" w:cs="Times New Roman"/>
          <w:color w:val="auto"/>
          <w:sz w:val="20"/>
          <w:szCs w:val="20"/>
        </w:rPr>
        <w:t>recursos deste Termo de Fomento</w:t>
      </w:r>
      <w:r w:rsidR="008D145C" w:rsidRPr="00153194">
        <w:rPr>
          <w:rFonts w:ascii="Times New Roman" w:hAnsi="Times New Roman" w:cs="Times New Roman"/>
          <w:color w:val="auto"/>
          <w:sz w:val="20"/>
          <w:szCs w:val="20"/>
        </w:rPr>
        <w:t xml:space="preserve">;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19</w:t>
      </w:r>
      <w:r w:rsidR="00771A16" w:rsidRPr="00153194">
        <w:rPr>
          <w:rFonts w:ascii="Times New Roman" w:hAnsi="Times New Roman" w:cs="Times New Roman"/>
          <w:color w:val="auto"/>
          <w:sz w:val="20"/>
          <w:szCs w:val="20"/>
        </w:rPr>
        <w:t>.</w:t>
      </w:r>
      <w:proofErr w:type="gramEnd"/>
      <w:r w:rsidR="00771A16" w:rsidRPr="00153194">
        <w:rPr>
          <w:rFonts w:ascii="Times New Roman" w:hAnsi="Times New Roman" w:cs="Times New Roman"/>
          <w:color w:val="auto"/>
          <w:sz w:val="20"/>
          <w:szCs w:val="20"/>
        </w:rPr>
        <w:t>Permitir ao CONFEA</w:t>
      </w:r>
      <w:r w:rsidR="008D145C" w:rsidRPr="00153194">
        <w:rPr>
          <w:rFonts w:ascii="Times New Roman" w:hAnsi="Times New Roman" w:cs="Times New Roman"/>
          <w:color w:val="auto"/>
          <w:sz w:val="20"/>
          <w:szCs w:val="20"/>
        </w:rPr>
        <w:t xml:space="preserve">, bem como aos órgãos de controle interno e externo, o acesso à movimentação financeira da conta específica vinculada ao presente Termo de Fomento;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20</w:t>
      </w:r>
      <w:r w:rsidR="008D145C" w:rsidRPr="00153194">
        <w:rPr>
          <w:rFonts w:ascii="Times New Roman" w:hAnsi="Times New Roman" w:cs="Times New Roman"/>
          <w:color w:val="auto"/>
          <w:sz w:val="20"/>
          <w:szCs w:val="20"/>
        </w:rPr>
        <w:t>.</w:t>
      </w:r>
      <w:proofErr w:type="gramEnd"/>
      <w:r w:rsidR="008D145C" w:rsidRPr="00153194">
        <w:rPr>
          <w:rFonts w:ascii="Times New Roman" w:hAnsi="Times New Roman" w:cs="Times New Roman"/>
          <w:color w:val="auto"/>
          <w:sz w:val="20"/>
          <w:szCs w:val="20"/>
        </w:rPr>
        <w:t xml:space="preserve">Ao tomar conhecimento de qualquer irregularidade ou ilegalidade, dar ciência aos órgãos de controle e, havendo fundada suspeita de crime ou de improbidade administrativa, cientificar o Ministério Público;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21</w:t>
      </w:r>
      <w:r w:rsidR="008D145C" w:rsidRPr="00153194">
        <w:rPr>
          <w:rFonts w:ascii="Times New Roman" w:hAnsi="Times New Roman" w:cs="Times New Roman"/>
          <w:color w:val="auto"/>
          <w:sz w:val="20"/>
          <w:szCs w:val="20"/>
        </w:rPr>
        <w:t>.</w:t>
      </w:r>
      <w:proofErr w:type="gramEnd"/>
      <w:r w:rsidR="008D145C" w:rsidRPr="00153194">
        <w:rPr>
          <w:rFonts w:ascii="Times New Roman" w:hAnsi="Times New Roman" w:cs="Times New Roman"/>
          <w:color w:val="auto"/>
          <w:sz w:val="20"/>
          <w:szCs w:val="20"/>
        </w:rPr>
        <w:t xml:space="preserve">Garantir a manutenção da capacidade técnica e operacional necessária ao bom desempenho das atividades;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22</w:t>
      </w:r>
      <w:r w:rsidR="00771A16" w:rsidRPr="00153194">
        <w:rPr>
          <w:rFonts w:ascii="Times New Roman" w:hAnsi="Times New Roman" w:cs="Times New Roman"/>
          <w:color w:val="auto"/>
          <w:sz w:val="20"/>
          <w:szCs w:val="20"/>
        </w:rPr>
        <w:t>.</w:t>
      </w:r>
      <w:proofErr w:type="gramEnd"/>
      <w:r w:rsidR="00771A16" w:rsidRPr="00153194">
        <w:rPr>
          <w:rFonts w:ascii="Times New Roman" w:hAnsi="Times New Roman" w:cs="Times New Roman"/>
          <w:color w:val="auto"/>
          <w:sz w:val="20"/>
          <w:szCs w:val="20"/>
        </w:rPr>
        <w:t>Apresentar relatório final</w:t>
      </w:r>
      <w:r w:rsidR="008D145C" w:rsidRPr="00153194">
        <w:rPr>
          <w:rFonts w:ascii="Times New Roman" w:hAnsi="Times New Roman" w:cs="Times New Roman"/>
          <w:color w:val="auto"/>
          <w:sz w:val="20"/>
          <w:szCs w:val="20"/>
        </w:rPr>
        <w:t xml:space="preserve"> contendo avaliação qualitativa e quantitativa acerca dos resultados obtidos com a execução do projeto, detalhando a metodologia empregada para a execução das metas previstas no plano de trabalho, bem como análise do impacto social sobre o público-alvo beneficiado e sobre o problema e / ou demanda que deu origem ao projeto; e </w:t>
      </w:r>
    </w:p>
    <w:p w:rsidR="008D145C" w:rsidRPr="00153194" w:rsidRDefault="00836E5A" w:rsidP="008A0712">
      <w:pPr>
        <w:pStyle w:val="Default"/>
        <w:jc w:val="both"/>
        <w:rPr>
          <w:rFonts w:ascii="Times New Roman" w:hAnsi="Times New Roman" w:cs="Times New Roman"/>
          <w:color w:val="auto"/>
          <w:sz w:val="20"/>
          <w:szCs w:val="20"/>
        </w:rPr>
      </w:pPr>
      <w:proofErr w:type="gramStart"/>
      <w:r w:rsidRPr="00153194">
        <w:rPr>
          <w:rFonts w:ascii="Times New Roman" w:hAnsi="Times New Roman" w:cs="Times New Roman"/>
          <w:color w:val="auto"/>
          <w:sz w:val="20"/>
          <w:szCs w:val="20"/>
        </w:rPr>
        <w:t>23</w:t>
      </w:r>
      <w:r w:rsidR="008D145C" w:rsidRPr="00153194">
        <w:rPr>
          <w:rFonts w:ascii="Times New Roman" w:hAnsi="Times New Roman" w:cs="Times New Roman"/>
          <w:color w:val="auto"/>
          <w:sz w:val="20"/>
          <w:szCs w:val="20"/>
        </w:rPr>
        <w:t>.</w:t>
      </w:r>
      <w:proofErr w:type="gramEnd"/>
      <w:r w:rsidR="008D145C" w:rsidRPr="00153194">
        <w:rPr>
          <w:rFonts w:ascii="Times New Roman" w:hAnsi="Times New Roman" w:cs="Times New Roman"/>
          <w:color w:val="auto"/>
          <w:sz w:val="20"/>
          <w:szCs w:val="20"/>
        </w:rPr>
        <w:t xml:space="preserve">Responder exclusivamente pelo gerenciamento administrativo e financeiro dos recursos recebidos, inclusive no que diz respeito às despesas de custeio, de investimento e de pessoal. </w:t>
      </w:r>
    </w:p>
    <w:p w:rsidR="00771A16" w:rsidRPr="00153194" w:rsidRDefault="00771A16" w:rsidP="008A0712">
      <w:pPr>
        <w:pStyle w:val="Default"/>
        <w:jc w:val="both"/>
        <w:rPr>
          <w:rFonts w:ascii="Times New Roman" w:hAnsi="Times New Roman" w:cs="Times New Roman"/>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QUARTA – DO VALOR E DA CLASSIFICAÇÃO ORÇAMENTÁRIA </w:t>
      </w:r>
    </w:p>
    <w:p w:rsidR="00D40521"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Os recursos financeiros para a execução do objeto deste Termo de Fomento, neste ato fixado em R$ «</w:t>
      </w:r>
      <w:proofErr w:type="spellStart"/>
      <w:proofErr w:type="gramStart"/>
      <w:r w:rsidRPr="00153194">
        <w:rPr>
          <w:rFonts w:ascii="Times New Roman" w:hAnsi="Times New Roman" w:cs="Times New Roman"/>
          <w:color w:val="auto"/>
          <w:sz w:val="20"/>
          <w:szCs w:val="20"/>
        </w:rPr>
        <w:t>Valor_Total</w:t>
      </w:r>
      <w:proofErr w:type="spellEnd"/>
      <w:proofErr w:type="gramEnd"/>
      <w:r w:rsidRPr="00153194">
        <w:rPr>
          <w:rFonts w:ascii="Times New Roman" w:hAnsi="Times New Roman" w:cs="Times New Roman"/>
          <w:color w:val="auto"/>
          <w:sz w:val="20"/>
          <w:szCs w:val="20"/>
        </w:rPr>
        <w:t xml:space="preserve">», serão alocados de acordo com o cronograma de desembolso constante no Plano de Trabalho, conforme a seguinte classificação orçamentária: </w:t>
      </w:r>
      <w:proofErr w:type="spellStart"/>
      <w:r w:rsidR="00C83067" w:rsidRPr="00153194">
        <w:rPr>
          <w:rFonts w:ascii="Times New Roman" w:hAnsi="Times New Roman" w:cs="Times New Roman"/>
          <w:color w:val="auto"/>
          <w:sz w:val="20"/>
          <w:szCs w:val="20"/>
        </w:rPr>
        <w:t>xxxxxxxxx</w:t>
      </w:r>
      <w:proofErr w:type="spellEnd"/>
    </w:p>
    <w:p w:rsidR="00C83067" w:rsidRPr="00153194" w:rsidRDefault="00C83067" w:rsidP="008A0712">
      <w:pPr>
        <w:pStyle w:val="Default"/>
        <w:jc w:val="both"/>
        <w:rPr>
          <w:rFonts w:ascii="Times New Roman" w:hAnsi="Times New Roman" w:cs="Times New Roman"/>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QUINTA – DA LIBERAÇÃO DOS RECURSOS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Os recursos fin</w:t>
      </w:r>
      <w:r w:rsidR="00FF1A6B" w:rsidRPr="00153194">
        <w:rPr>
          <w:rFonts w:ascii="Times New Roman" w:hAnsi="Times New Roman" w:cs="Times New Roman"/>
          <w:color w:val="auto"/>
          <w:sz w:val="20"/>
          <w:szCs w:val="20"/>
        </w:rPr>
        <w:t xml:space="preserve">anceiros relativos ao repasse do CONFEA </w:t>
      </w:r>
      <w:r w:rsidRPr="00153194">
        <w:rPr>
          <w:rFonts w:ascii="Times New Roman" w:hAnsi="Times New Roman" w:cs="Times New Roman"/>
          <w:color w:val="auto"/>
          <w:sz w:val="20"/>
          <w:szCs w:val="20"/>
        </w:rPr>
        <w:t xml:space="preserve">serão depositados na conta corrente específica isenta de tarifa bancária na instituição financeira pública determinada pela administração pública, como disposto no art. 51 da Lei n° 13.019, de 31 de Julho de 2014. </w:t>
      </w:r>
    </w:p>
    <w:p w:rsidR="00557575" w:rsidRPr="00153194" w:rsidRDefault="008D145C" w:rsidP="00557575">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Primeira. </w:t>
      </w:r>
      <w:r w:rsidRPr="00153194">
        <w:rPr>
          <w:rFonts w:ascii="Times New Roman" w:hAnsi="Times New Roman" w:cs="Times New Roman"/>
          <w:color w:val="auto"/>
          <w:sz w:val="20"/>
          <w:szCs w:val="20"/>
        </w:rPr>
        <w:t xml:space="preserve">Os recursos serão liberados de acordo com o número de parcelas e prazos estabelecidos no cronograma de desembolso constante no Plano de Trabalho aprovado, que guardará consonância com as metas, fases e etapas de execução do objeto do Termo de Fomento, ficando condicionada, ainda, ao cumprimento dos requisitos previstos no art. 48 da Lei nº 13.019, de 2014, e art. 33 </w:t>
      </w:r>
      <w:r w:rsidR="00557575" w:rsidRPr="00153194">
        <w:rPr>
          <w:rFonts w:ascii="Times New Roman" w:hAnsi="Times New Roman" w:cs="Times New Roman"/>
          <w:color w:val="auto"/>
          <w:sz w:val="20"/>
          <w:szCs w:val="20"/>
        </w:rPr>
        <w:t>do Decreto nº 8.726, de 2016.</w:t>
      </w:r>
    </w:p>
    <w:p w:rsidR="008D145C" w:rsidRPr="00153194" w:rsidRDefault="008D145C" w:rsidP="00557575">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Segunda. </w:t>
      </w:r>
      <w:r w:rsidRPr="00153194">
        <w:rPr>
          <w:rFonts w:ascii="Times New Roman" w:hAnsi="Times New Roman" w:cs="Times New Roman"/>
          <w:color w:val="auto"/>
          <w:sz w:val="20"/>
          <w:szCs w:val="20"/>
        </w:rPr>
        <w:t xml:space="preserve">Os recursos transferidos serão utilizados exclusivamente para o pagamento das despesas previstas no Plano de Trabalho, vedada a sua aplicação em finalidade diversa. </w:t>
      </w:r>
    </w:p>
    <w:p w:rsidR="00D40521" w:rsidRPr="00153194" w:rsidRDefault="00D40521" w:rsidP="008A0712">
      <w:pPr>
        <w:pStyle w:val="Default"/>
        <w:jc w:val="both"/>
        <w:rPr>
          <w:rFonts w:ascii="Times New Roman" w:hAnsi="Times New Roman" w:cs="Times New Roman"/>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SEXTA – DA EXECUÇÃO DAS DESPESAS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O presente Termo de Fomento deverá ser executado fielmente pelos partícipes, de acordo com as cláusulas pactuadas e as normas de regência, respondendo cada uma pelas consequências de sua inexecução total ou parcial.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Primeira. </w:t>
      </w:r>
      <w:r w:rsidRPr="00153194">
        <w:rPr>
          <w:rFonts w:ascii="Times New Roman" w:hAnsi="Times New Roman" w:cs="Times New Roman"/>
          <w:color w:val="auto"/>
          <w:sz w:val="20"/>
          <w:szCs w:val="20"/>
        </w:rPr>
        <w:t xml:space="preserve">É vedado à </w:t>
      </w:r>
      <w:r w:rsidR="004D5380" w:rsidRPr="00153194">
        <w:rPr>
          <w:rFonts w:ascii="Times New Roman" w:hAnsi="Times New Roman" w:cs="Times New Roman"/>
          <w:b/>
          <w:bCs/>
          <w:color w:val="auto"/>
          <w:sz w:val="20"/>
          <w:szCs w:val="20"/>
        </w:rPr>
        <w:t>ENTIDADE</w:t>
      </w:r>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color w:val="auto"/>
          <w:sz w:val="20"/>
          <w:szCs w:val="20"/>
        </w:rPr>
        <w:t>I.utilizar</w:t>
      </w:r>
      <w:proofErr w:type="spellEnd"/>
      <w:r w:rsidRPr="00153194">
        <w:rPr>
          <w:rFonts w:ascii="Times New Roman" w:hAnsi="Times New Roman" w:cs="Times New Roman"/>
          <w:color w:val="auto"/>
          <w:sz w:val="20"/>
          <w:szCs w:val="20"/>
        </w:rPr>
        <w:t xml:space="preserve">, ainda que em caráter emergencial, os recursos em finalidade diversa da estabelecida no Plano de Trabalho; </w:t>
      </w:r>
    </w:p>
    <w:p w:rsidR="008D145C" w:rsidRPr="00153194" w:rsidRDefault="008D145C" w:rsidP="008A0712">
      <w:pPr>
        <w:pStyle w:val="Default"/>
        <w:jc w:val="both"/>
        <w:rPr>
          <w:rFonts w:ascii="Times New Roman" w:hAnsi="Times New Roman" w:cs="Times New Roman"/>
          <w:color w:val="auto"/>
          <w:sz w:val="20"/>
          <w:szCs w:val="20"/>
        </w:rPr>
      </w:pPr>
      <w:proofErr w:type="spellStart"/>
      <w:proofErr w:type="gramStart"/>
      <w:r w:rsidRPr="00153194">
        <w:rPr>
          <w:rFonts w:ascii="Times New Roman" w:hAnsi="Times New Roman" w:cs="Times New Roman"/>
          <w:color w:val="auto"/>
          <w:sz w:val="20"/>
          <w:szCs w:val="20"/>
        </w:rPr>
        <w:t>II.</w:t>
      </w:r>
      <w:proofErr w:type="gramEnd"/>
      <w:r w:rsidRPr="00153194">
        <w:rPr>
          <w:rFonts w:ascii="Times New Roman" w:hAnsi="Times New Roman" w:cs="Times New Roman"/>
          <w:color w:val="auto"/>
          <w:sz w:val="20"/>
          <w:szCs w:val="20"/>
        </w:rPr>
        <w:t>pagar</w:t>
      </w:r>
      <w:proofErr w:type="spellEnd"/>
      <w:r w:rsidRPr="00153194">
        <w:rPr>
          <w:rFonts w:ascii="Times New Roman" w:hAnsi="Times New Roman" w:cs="Times New Roman"/>
          <w:color w:val="auto"/>
          <w:sz w:val="20"/>
          <w:szCs w:val="20"/>
        </w:rPr>
        <w:t xml:space="preserve">, a qualquer título, servidor ou empregado público, integrante de quadro de pessoal de órgão ou entidade publica da administração direta ou indireta, por serviços de consultoria ou assistência técnica, salvo nas hipóteses previstas em leis específicas e na Lei de Diretrizes Orçamentárias; e </w:t>
      </w:r>
    </w:p>
    <w:p w:rsidR="00226FFF" w:rsidRPr="00153194" w:rsidRDefault="008D145C" w:rsidP="00226FFF">
      <w:pPr>
        <w:pStyle w:val="Default"/>
        <w:jc w:val="both"/>
        <w:rPr>
          <w:rFonts w:ascii="Times New Roman" w:hAnsi="Times New Roman" w:cs="Times New Roman"/>
          <w:color w:val="auto"/>
          <w:sz w:val="20"/>
          <w:szCs w:val="20"/>
        </w:rPr>
      </w:pPr>
      <w:proofErr w:type="spellStart"/>
      <w:proofErr w:type="gramStart"/>
      <w:r w:rsidRPr="00153194">
        <w:rPr>
          <w:rFonts w:ascii="Times New Roman" w:hAnsi="Times New Roman" w:cs="Times New Roman"/>
          <w:color w:val="auto"/>
          <w:sz w:val="20"/>
          <w:szCs w:val="20"/>
        </w:rPr>
        <w:t>III.</w:t>
      </w:r>
      <w:proofErr w:type="gramEnd"/>
      <w:r w:rsidRPr="00153194">
        <w:rPr>
          <w:rFonts w:ascii="Times New Roman" w:hAnsi="Times New Roman" w:cs="Times New Roman"/>
          <w:color w:val="auto"/>
          <w:sz w:val="20"/>
          <w:szCs w:val="20"/>
        </w:rPr>
        <w:t>efetuar</w:t>
      </w:r>
      <w:proofErr w:type="spellEnd"/>
      <w:r w:rsidRPr="00153194">
        <w:rPr>
          <w:rFonts w:ascii="Times New Roman" w:hAnsi="Times New Roman" w:cs="Times New Roman"/>
          <w:color w:val="auto"/>
          <w:sz w:val="20"/>
          <w:szCs w:val="20"/>
        </w:rPr>
        <w:t xml:space="preserve"> pagamento em data posterior à vigência deste Termo de Fomento, salvo se expressamente autoriza</w:t>
      </w:r>
      <w:r w:rsidR="00CE6B58" w:rsidRPr="00153194">
        <w:rPr>
          <w:rFonts w:ascii="Times New Roman" w:hAnsi="Times New Roman" w:cs="Times New Roman"/>
          <w:color w:val="auto"/>
          <w:sz w:val="20"/>
          <w:szCs w:val="20"/>
        </w:rPr>
        <w:t xml:space="preserve">do pela autoridade competente do CONFEA </w:t>
      </w:r>
      <w:r w:rsidRPr="00153194">
        <w:rPr>
          <w:rFonts w:ascii="Times New Roman" w:hAnsi="Times New Roman" w:cs="Times New Roman"/>
          <w:color w:val="auto"/>
          <w:sz w:val="20"/>
          <w:szCs w:val="20"/>
        </w:rPr>
        <w:t xml:space="preserve">e desde que o fato gerador da despesa tenha ocorrido durante sua vigência; </w:t>
      </w:r>
    </w:p>
    <w:p w:rsidR="00226FFF" w:rsidRPr="00153194" w:rsidRDefault="00226FFF" w:rsidP="00226FFF">
      <w:pPr>
        <w:pStyle w:val="Default"/>
        <w:jc w:val="both"/>
        <w:rPr>
          <w:rFonts w:ascii="Times New Roman" w:hAnsi="Times New Roman" w:cs="Times New Roman"/>
          <w:color w:val="auto"/>
          <w:sz w:val="20"/>
          <w:szCs w:val="20"/>
        </w:rPr>
      </w:pPr>
    </w:p>
    <w:p w:rsidR="008D145C" w:rsidRPr="00153194" w:rsidRDefault="008D145C" w:rsidP="00226FFF">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SÉTIMA – DAS COMPRAS E CONTRATAÇÕES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A </w:t>
      </w:r>
      <w:r w:rsidR="00CA145C" w:rsidRPr="00153194">
        <w:rPr>
          <w:rFonts w:ascii="Times New Roman" w:hAnsi="Times New Roman" w:cs="Times New Roman"/>
          <w:color w:val="auto"/>
          <w:sz w:val="20"/>
          <w:szCs w:val="20"/>
        </w:rPr>
        <w:t>ENTIDADE</w:t>
      </w:r>
      <w:r w:rsidRPr="00153194">
        <w:rPr>
          <w:rFonts w:ascii="Times New Roman" w:hAnsi="Times New Roman" w:cs="Times New Roman"/>
          <w:color w:val="auto"/>
          <w:sz w:val="20"/>
          <w:szCs w:val="20"/>
        </w:rPr>
        <w:t xml:space="preserve"> adotará métodos usualmente utilizados pelo setor privado para a realização de compras e contratações de bens e serviço</w:t>
      </w:r>
      <w:r w:rsidR="00CA145C" w:rsidRPr="00153194">
        <w:rPr>
          <w:rFonts w:ascii="Times New Roman" w:hAnsi="Times New Roman" w:cs="Times New Roman"/>
          <w:color w:val="auto"/>
          <w:sz w:val="20"/>
          <w:szCs w:val="20"/>
        </w:rPr>
        <w:t>s com recursos transferidos pelo CONFEA</w:t>
      </w:r>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Primeira. </w:t>
      </w:r>
      <w:r w:rsidRPr="00153194">
        <w:rPr>
          <w:rFonts w:ascii="Times New Roman" w:hAnsi="Times New Roman" w:cs="Times New Roman"/>
          <w:color w:val="auto"/>
          <w:sz w:val="20"/>
          <w:szCs w:val="20"/>
        </w:rPr>
        <w:t xml:space="preserve">A </w:t>
      </w:r>
      <w:r w:rsidR="00CA145C" w:rsidRPr="00153194">
        <w:rPr>
          <w:rFonts w:ascii="Times New Roman" w:hAnsi="Times New Roman" w:cs="Times New Roman"/>
          <w:color w:val="auto"/>
          <w:sz w:val="20"/>
          <w:szCs w:val="20"/>
        </w:rPr>
        <w:t xml:space="preserve">ENTIDADE </w:t>
      </w:r>
      <w:r w:rsidRPr="00153194">
        <w:rPr>
          <w:rFonts w:ascii="Times New Roman" w:hAnsi="Times New Roman" w:cs="Times New Roman"/>
          <w:color w:val="auto"/>
          <w:sz w:val="20"/>
          <w:szCs w:val="20"/>
        </w:rPr>
        <w:t xml:space="preserve">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trata o art. 56 do Decreto n. 8.726, de 27/04/2016, quando for o caso. </w:t>
      </w:r>
    </w:p>
    <w:p w:rsidR="008D145C" w:rsidRPr="00A86B4E" w:rsidRDefault="008D145C" w:rsidP="008A0712">
      <w:pPr>
        <w:pStyle w:val="Default"/>
        <w:jc w:val="both"/>
        <w:rPr>
          <w:rFonts w:ascii="Times New Roman" w:hAnsi="Times New Roman" w:cs="Times New Roman"/>
          <w:color w:val="auto"/>
          <w:sz w:val="20"/>
          <w:szCs w:val="20"/>
        </w:rPr>
      </w:pPr>
      <w:proofErr w:type="spellStart"/>
      <w:r w:rsidRPr="00A86B4E">
        <w:rPr>
          <w:rFonts w:ascii="Times New Roman" w:hAnsi="Times New Roman" w:cs="Times New Roman"/>
          <w:b/>
          <w:bCs/>
          <w:color w:val="auto"/>
          <w:sz w:val="20"/>
          <w:szCs w:val="20"/>
        </w:rPr>
        <w:t>Subcláusula</w:t>
      </w:r>
      <w:proofErr w:type="spellEnd"/>
      <w:r w:rsidRPr="00A86B4E">
        <w:rPr>
          <w:rFonts w:ascii="Times New Roman" w:hAnsi="Times New Roman" w:cs="Times New Roman"/>
          <w:b/>
          <w:bCs/>
          <w:color w:val="auto"/>
          <w:sz w:val="20"/>
          <w:szCs w:val="20"/>
        </w:rPr>
        <w:t xml:space="preserve"> Segunda</w:t>
      </w:r>
      <w:r w:rsidRPr="00A86B4E">
        <w:rPr>
          <w:rFonts w:ascii="Times New Roman" w:hAnsi="Times New Roman" w:cs="Times New Roman"/>
          <w:color w:val="auto"/>
          <w:sz w:val="20"/>
          <w:szCs w:val="20"/>
        </w:rPr>
        <w:t xml:space="preserve">. Para fins de comprovação das despesas, a </w:t>
      </w:r>
      <w:r w:rsidR="00DE53D3" w:rsidRPr="00A86B4E">
        <w:rPr>
          <w:rFonts w:ascii="Times New Roman" w:hAnsi="Times New Roman" w:cs="Times New Roman"/>
          <w:color w:val="auto"/>
          <w:sz w:val="20"/>
          <w:szCs w:val="20"/>
        </w:rPr>
        <w:t xml:space="preserve">ENTIDADE </w:t>
      </w:r>
      <w:r w:rsidRPr="00A86B4E">
        <w:rPr>
          <w:rFonts w:ascii="Times New Roman" w:hAnsi="Times New Roman" w:cs="Times New Roman"/>
          <w:color w:val="auto"/>
          <w:sz w:val="20"/>
          <w:szCs w:val="20"/>
        </w:rPr>
        <w:t xml:space="preserve">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 </w:t>
      </w:r>
    </w:p>
    <w:p w:rsidR="008D145C" w:rsidRPr="00A86B4E" w:rsidRDefault="008D145C" w:rsidP="008A0712">
      <w:pPr>
        <w:pStyle w:val="Default"/>
        <w:jc w:val="both"/>
        <w:rPr>
          <w:rFonts w:ascii="Times New Roman" w:hAnsi="Times New Roman" w:cs="Times New Roman"/>
          <w:color w:val="auto"/>
          <w:sz w:val="20"/>
          <w:szCs w:val="20"/>
        </w:rPr>
      </w:pPr>
    </w:p>
    <w:p w:rsidR="00D40521" w:rsidRDefault="00D40521" w:rsidP="008A0712">
      <w:pPr>
        <w:pStyle w:val="Default"/>
        <w:jc w:val="both"/>
        <w:rPr>
          <w:rFonts w:ascii="Times New Roman" w:hAnsi="Times New Roman" w:cs="Times New Roman"/>
          <w:color w:val="auto"/>
          <w:sz w:val="20"/>
          <w:szCs w:val="20"/>
        </w:rPr>
      </w:pPr>
    </w:p>
    <w:p w:rsidR="00E8538F" w:rsidRPr="00153194" w:rsidRDefault="00E8538F" w:rsidP="008A0712">
      <w:pPr>
        <w:pStyle w:val="Default"/>
        <w:jc w:val="both"/>
        <w:rPr>
          <w:rFonts w:ascii="Times New Roman" w:hAnsi="Times New Roman" w:cs="Times New Roman"/>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OITAVA – DO MONITORAMENTO E DA AVALIAÇÃO DE RESULTADOS </w:t>
      </w:r>
    </w:p>
    <w:p w:rsidR="00240B95"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A execução do objeto d</w:t>
      </w:r>
      <w:r w:rsidR="00DE53D3" w:rsidRPr="00153194">
        <w:rPr>
          <w:rFonts w:ascii="Times New Roman" w:hAnsi="Times New Roman" w:cs="Times New Roman"/>
          <w:color w:val="auto"/>
          <w:sz w:val="20"/>
          <w:szCs w:val="20"/>
        </w:rPr>
        <w:t xml:space="preserve">a parceria será acompanhada pelo CONFEA </w:t>
      </w:r>
      <w:r w:rsidRPr="00153194">
        <w:rPr>
          <w:rFonts w:ascii="Times New Roman" w:hAnsi="Times New Roman" w:cs="Times New Roman"/>
          <w:color w:val="auto"/>
          <w:sz w:val="20"/>
          <w:szCs w:val="20"/>
        </w:rPr>
        <w:t xml:space="preserve">por meio de ações de monitoramento e avaliação, que terão caráter preventivo e saneador, objetivando a gestão </w:t>
      </w:r>
      <w:r w:rsidR="00DE53D3" w:rsidRPr="00153194">
        <w:rPr>
          <w:rFonts w:ascii="Times New Roman" w:hAnsi="Times New Roman" w:cs="Times New Roman"/>
          <w:color w:val="auto"/>
          <w:sz w:val="20"/>
          <w:szCs w:val="20"/>
        </w:rPr>
        <w:t>adequada e regular da parceria.</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Primeira</w:t>
      </w:r>
      <w:r w:rsidRPr="00153194">
        <w:rPr>
          <w:rFonts w:ascii="Times New Roman" w:hAnsi="Times New Roman" w:cs="Times New Roman"/>
          <w:color w:val="auto"/>
          <w:sz w:val="20"/>
          <w:szCs w:val="20"/>
        </w:rPr>
        <w:t xml:space="preserve">. 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Segunda</w:t>
      </w:r>
      <w:r w:rsidR="00DE53D3" w:rsidRPr="00153194">
        <w:rPr>
          <w:rFonts w:ascii="Times New Roman" w:hAnsi="Times New Roman" w:cs="Times New Roman"/>
          <w:color w:val="auto"/>
          <w:sz w:val="20"/>
          <w:szCs w:val="20"/>
        </w:rPr>
        <w:t xml:space="preserve">. O CONFEA </w:t>
      </w:r>
      <w:r w:rsidRPr="00153194">
        <w:rPr>
          <w:rFonts w:ascii="Times New Roman" w:hAnsi="Times New Roman" w:cs="Times New Roman"/>
          <w:color w:val="auto"/>
          <w:sz w:val="20"/>
          <w:szCs w:val="20"/>
        </w:rPr>
        <w:t>designará servidor público que atuará como gestor da parceria, responsável pelo monitoramento sistemático da parceria, podendo designar também fiscais que farão o acompanhamento da execução em plataforma ele</w:t>
      </w:r>
      <w:r w:rsidR="00DE53D3" w:rsidRPr="00153194">
        <w:rPr>
          <w:rFonts w:ascii="Times New Roman" w:hAnsi="Times New Roman" w:cs="Times New Roman"/>
          <w:color w:val="auto"/>
          <w:sz w:val="20"/>
          <w:szCs w:val="20"/>
        </w:rPr>
        <w:t>trônica e com visitas in loco.</w:t>
      </w:r>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p>
    <w:p w:rsidR="00D40521" w:rsidRPr="00153194" w:rsidRDefault="00D40521" w:rsidP="008A0712">
      <w:pPr>
        <w:pStyle w:val="Default"/>
        <w:jc w:val="both"/>
        <w:rPr>
          <w:rFonts w:ascii="Times New Roman" w:hAnsi="Times New Roman" w:cs="Times New Roman"/>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NONA – DO PRAZO DE VIGÊNCIA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O prazo de vigência deste Termo de Fomento será de </w:t>
      </w:r>
      <w:proofErr w:type="spellStart"/>
      <w:r w:rsidR="00541452" w:rsidRPr="00153194">
        <w:rPr>
          <w:rFonts w:ascii="Times New Roman" w:hAnsi="Times New Roman" w:cs="Times New Roman"/>
          <w:color w:val="auto"/>
          <w:sz w:val="20"/>
          <w:szCs w:val="20"/>
        </w:rPr>
        <w:t>xx</w:t>
      </w:r>
      <w:proofErr w:type="spellEnd"/>
      <w:r w:rsidRPr="00153194">
        <w:rPr>
          <w:rFonts w:ascii="Times New Roman" w:hAnsi="Times New Roman" w:cs="Times New Roman"/>
          <w:color w:val="auto"/>
          <w:sz w:val="20"/>
          <w:szCs w:val="20"/>
        </w:rPr>
        <w:t xml:space="preserve"> meses a partir da data de sua assinatura, podendo ser prorrogado nos seguintes casos e condições previstos no art. 55 da Lei nº 13.019, de 31/07/2014 e art. 21 do Decreto nº 8.726, de 27/04/2016: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 - mediante termo aditivo, por solicitação da </w:t>
      </w:r>
      <w:r w:rsidR="00541452" w:rsidRPr="00153194">
        <w:rPr>
          <w:rFonts w:ascii="Times New Roman" w:hAnsi="Times New Roman" w:cs="Times New Roman"/>
          <w:color w:val="auto"/>
          <w:sz w:val="20"/>
          <w:szCs w:val="20"/>
        </w:rPr>
        <w:t>ENTIDADE</w:t>
      </w:r>
      <w:r w:rsidRPr="00153194">
        <w:rPr>
          <w:rFonts w:ascii="Times New Roman" w:hAnsi="Times New Roman" w:cs="Times New Roman"/>
          <w:color w:val="auto"/>
          <w:sz w:val="20"/>
          <w:szCs w:val="20"/>
        </w:rPr>
        <w:t xml:space="preserve"> devidamente fundamentada, formulada, no mínimo, 30 (trinta) dias antes do seu té</w:t>
      </w:r>
      <w:r w:rsidR="00541452" w:rsidRPr="00153194">
        <w:rPr>
          <w:rFonts w:ascii="Times New Roman" w:hAnsi="Times New Roman" w:cs="Times New Roman"/>
          <w:color w:val="auto"/>
          <w:sz w:val="20"/>
          <w:szCs w:val="20"/>
        </w:rPr>
        <w:t>rmino, desde que autorizada pelo CONFEA</w:t>
      </w:r>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I</w:t>
      </w:r>
      <w:r w:rsidR="00541452" w:rsidRPr="00153194">
        <w:rPr>
          <w:rFonts w:ascii="Times New Roman" w:hAnsi="Times New Roman" w:cs="Times New Roman"/>
          <w:color w:val="auto"/>
          <w:sz w:val="20"/>
          <w:szCs w:val="20"/>
        </w:rPr>
        <w:t xml:space="preserve">I - de ofício, por iniciativa do CONFEA </w:t>
      </w:r>
      <w:r w:rsidRPr="00153194">
        <w:rPr>
          <w:rFonts w:ascii="Times New Roman" w:hAnsi="Times New Roman" w:cs="Times New Roman"/>
          <w:color w:val="auto"/>
          <w:sz w:val="20"/>
          <w:szCs w:val="20"/>
        </w:rPr>
        <w:t xml:space="preserve">quando der causa a atraso na liberação de recursos financeiros, limitada ao exato período do atraso verificado.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Primeira. </w:t>
      </w:r>
      <w:r w:rsidRPr="00153194">
        <w:rPr>
          <w:rFonts w:ascii="Times New Roman" w:hAnsi="Times New Roman" w:cs="Times New Roman"/>
          <w:color w:val="auto"/>
          <w:sz w:val="20"/>
          <w:szCs w:val="20"/>
        </w:rPr>
        <w:t xml:space="preserve">A prorrogação da vigência prevista no inciso I apenas será admitida, mantidas as demais cláusulas do Termo de Fomento, desde que seja devidamente formalizada, justificada e previamente autorizada pela </w:t>
      </w:r>
      <w:r w:rsidR="00541452" w:rsidRPr="00153194">
        <w:rPr>
          <w:rFonts w:ascii="Times New Roman" w:hAnsi="Times New Roman" w:cs="Times New Roman"/>
          <w:color w:val="auto"/>
          <w:sz w:val="20"/>
          <w:szCs w:val="20"/>
        </w:rPr>
        <w:t>CONFEA</w:t>
      </w:r>
      <w:r w:rsidRPr="00153194">
        <w:rPr>
          <w:rFonts w:ascii="Times New Roman" w:hAnsi="Times New Roman" w:cs="Times New Roman"/>
          <w:color w:val="auto"/>
          <w:sz w:val="20"/>
          <w:szCs w:val="20"/>
        </w:rPr>
        <w:t xml:space="preserve">, considerando as seguintes situações: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 – </w:t>
      </w:r>
      <w:proofErr w:type="gramStart"/>
      <w:r w:rsidRPr="00153194">
        <w:rPr>
          <w:rFonts w:ascii="Times New Roman" w:hAnsi="Times New Roman" w:cs="Times New Roman"/>
          <w:color w:val="auto"/>
          <w:sz w:val="20"/>
          <w:szCs w:val="20"/>
        </w:rPr>
        <w:t>alteração do P</w:t>
      </w:r>
      <w:r w:rsidR="00541452" w:rsidRPr="00153194">
        <w:rPr>
          <w:rFonts w:ascii="Times New Roman" w:hAnsi="Times New Roman" w:cs="Times New Roman"/>
          <w:color w:val="auto"/>
          <w:sz w:val="20"/>
          <w:szCs w:val="20"/>
        </w:rPr>
        <w:t>lano de Trabalho sugeridos</w:t>
      </w:r>
      <w:proofErr w:type="gramEnd"/>
      <w:r w:rsidR="00541452" w:rsidRPr="00153194">
        <w:rPr>
          <w:rFonts w:ascii="Times New Roman" w:hAnsi="Times New Roman" w:cs="Times New Roman"/>
          <w:color w:val="auto"/>
          <w:sz w:val="20"/>
          <w:szCs w:val="20"/>
        </w:rPr>
        <w:t xml:space="preserve"> pelo CONFEA </w:t>
      </w:r>
      <w:r w:rsidRPr="00153194">
        <w:rPr>
          <w:rFonts w:ascii="Times New Roman" w:hAnsi="Times New Roman" w:cs="Times New Roman"/>
          <w:color w:val="auto"/>
          <w:sz w:val="20"/>
          <w:szCs w:val="20"/>
        </w:rPr>
        <w:t xml:space="preserve">para aperfeiçoamento dos processos e dos resultados previstos;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II - superveniência de fato excepcional ou imprevisível, estranho à vontade das partes, que altere fundamentalmente as condições de execução do Plano de Trabalho; </w:t>
      </w:r>
      <w:proofErr w:type="gramStart"/>
      <w:r w:rsidRPr="00153194">
        <w:rPr>
          <w:rFonts w:ascii="Times New Roman" w:hAnsi="Times New Roman" w:cs="Times New Roman"/>
          <w:color w:val="auto"/>
          <w:sz w:val="20"/>
          <w:szCs w:val="20"/>
        </w:rPr>
        <w:t>e</w:t>
      </w:r>
      <w:proofErr w:type="gramEnd"/>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III – ampliação de metas e etapas com aumento das quantidades inicialmente previstas no Plano de Trabalho. </w:t>
      </w:r>
    </w:p>
    <w:p w:rsidR="00D40521" w:rsidRPr="00153194" w:rsidRDefault="00D40521" w:rsidP="008A0712">
      <w:pPr>
        <w:pStyle w:val="Default"/>
        <w:jc w:val="both"/>
        <w:rPr>
          <w:rFonts w:ascii="Times New Roman" w:hAnsi="Times New Roman" w:cs="Times New Roman"/>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DÉCIMA – DA ALTERAÇÃO </w:t>
      </w:r>
    </w:p>
    <w:p w:rsidR="00541452" w:rsidRPr="00153194" w:rsidRDefault="008D145C" w:rsidP="0054145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Este Termo de </w:t>
      </w:r>
      <w:r w:rsidR="00DE627F">
        <w:rPr>
          <w:rFonts w:ascii="Times New Roman" w:hAnsi="Times New Roman" w:cs="Times New Roman"/>
          <w:color w:val="auto"/>
          <w:sz w:val="20"/>
          <w:szCs w:val="20"/>
        </w:rPr>
        <w:t xml:space="preserve">Fomento </w:t>
      </w:r>
      <w:r w:rsidRPr="00153194">
        <w:rPr>
          <w:rFonts w:ascii="Times New Roman" w:hAnsi="Times New Roman" w:cs="Times New Roman"/>
          <w:color w:val="auto"/>
          <w:sz w:val="20"/>
          <w:szCs w:val="20"/>
        </w:rPr>
        <w:t xml:space="preserve">poderá ser modificado, em qualquer de suas cláusulas e condições, exceto quanto ao seu objeto, com as devidas justificativas, mediante termo aditivo ou por certidão de </w:t>
      </w:r>
      <w:proofErr w:type="spellStart"/>
      <w:r w:rsidRPr="00153194">
        <w:rPr>
          <w:rFonts w:ascii="Times New Roman" w:hAnsi="Times New Roman" w:cs="Times New Roman"/>
          <w:color w:val="auto"/>
          <w:sz w:val="20"/>
          <w:szCs w:val="20"/>
        </w:rPr>
        <w:t>apostilamento</w:t>
      </w:r>
      <w:proofErr w:type="spellEnd"/>
      <w:r w:rsidRPr="00153194">
        <w:rPr>
          <w:rFonts w:ascii="Times New Roman" w:hAnsi="Times New Roman" w:cs="Times New Roman"/>
          <w:color w:val="auto"/>
          <w:sz w:val="20"/>
          <w:szCs w:val="20"/>
        </w:rPr>
        <w:t>, devendo o respectivo pedido ser apresentado em até 30 (trinta) dias antes do seu término, observado o disposto no art. 57 da Lei nº 13.019, de 31/07/2014, e 43 do Dec</w:t>
      </w:r>
      <w:r w:rsidR="00541452" w:rsidRPr="00153194">
        <w:rPr>
          <w:rFonts w:ascii="Times New Roman" w:hAnsi="Times New Roman" w:cs="Times New Roman"/>
          <w:color w:val="auto"/>
          <w:sz w:val="20"/>
          <w:szCs w:val="20"/>
        </w:rPr>
        <w:t xml:space="preserve">reto nº 8.726, de 27/04/2016. </w:t>
      </w:r>
    </w:p>
    <w:p w:rsidR="008D145C" w:rsidRPr="00153194" w:rsidRDefault="008D145C" w:rsidP="0054145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PARÁGRAFO ÚNICO. </w:t>
      </w:r>
      <w:r w:rsidRPr="00153194">
        <w:rPr>
          <w:rFonts w:ascii="Times New Roman" w:hAnsi="Times New Roman" w:cs="Times New Roman"/>
          <w:color w:val="auto"/>
          <w:sz w:val="20"/>
          <w:szCs w:val="20"/>
        </w:rPr>
        <w:t xml:space="preserve">Os ajustes realizados durante a execução do objeto integrarão o Plano de Trabalho, desde que submetidos pela </w:t>
      </w:r>
      <w:r w:rsidR="005A1D13" w:rsidRPr="00153194">
        <w:rPr>
          <w:rFonts w:ascii="Times New Roman" w:hAnsi="Times New Roman" w:cs="Times New Roman"/>
          <w:color w:val="auto"/>
          <w:sz w:val="20"/>
          <w:szCs w:val="20"/>
        </w:rPr>
        <w:t xml:space="preserve">ENTIDADE </w:t>
      </w:r>
      <w:r w:rsidRPr="00153194">
        <w:rPr>
          <w:rFonts w:ascii="Times New Roman" w:hAnsi="Times New Roman" w:cs="Times New Roman"/>
          <w:color w:val="auto"/>
          <w:sz w:val="20"/>
          <w:szCs w:val="20"/>
        </w:rPr>
        <w:t xml:space="preserve">e aprovados previamente pela autoridade competente. </w:t>
      </w:r>
    </w:p>
    <w:p w:rsidR="005A1D13" w:rsidRPr="00153194" w:rsidRDefault="005A1D13" w:rsidP="008A0712">
      <w:pPr>
        <w:pStyle w:val="Default"/>
        <w:jc w:val="both"/>
        <w:rPr>
          <w:rFonts w:ascii="Times New Roman" w:hAnsi="Times New Roman" w:cs="Times New Roman"/>
          <w:b/>
          <w:bCs/>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DÉCIMA PRIMEIRA – DA PRESTAÇÃO DE CONTAS </w:t>
      </w:r>
    </w:p>
    <w:p w:rsidR="008D145C" w:rsidRPr="00153194" w:rsidRDefault="000F4E12"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A ENTIDADE</w:t>
      </w:r>
      <w:r w:rsidR="008D145C" w:rsidRPr="00153194">
        <w:rPr>
          <w:rFonts w:ascii="Times New Roman" w:hAnsi="Times New Roman" w:cs="Times New Roman"/>
          <w:color w:val="auto"/>
          <w:sz w:val="20"/>
          <w:szCs w:val="20"/>
        </w:rPr>
        <w:t xml:space="preserve"> prestará contas da boa e regular aplicação dos recursos recebidos no término da vigência da parceria, observando-se as regras previstas nos </w:t>
      </w:r>
      <w:proofErr w:type="spellStart"/>
      <w:r w:rsidR="008D145C" w:rsidRPr="00153194">
        <w:rPr>
          <w:rFonts w:ascii="Times New Roman" w:hAnsi="Times New Roman" w:cs="Times New Roman"/>
          <w:color w:val="auto"/>
          <w:sz w:val="20"/>
          <w:szCs w:val="20"/>
        </w:rPr>
        <w:t>artos</w:t>
      </w:r>
      <w:proofErr w:type="spellEnd"/>
      <w:r w:rsidR="008D145C" w:rsidRPr="00153194">
        <w:rPr>
          <w:rFonts w:ascii="Times New Roman" w:hAnsi="Times New Roman" w:cs="Times New Roman"/>
          <w:color w:val="auto"/>
          <w:sz w:val="20"/>
          <w:szCs w:val="20"/>
        </w:rPr>
        <w:t xml:space="preserve">. </w:t>
      </w:r>
      <w:proofErr w:type="gramStart"/>
      <w:r w:rsidR="008D145C" w:rsidRPr="00153194">
        <w:rPr>
          <w:rFonts w:ascii="Times New Roman" w:hAnsi="Times New Roman" w:cs="Times New Roman"/>
          <w:color w:val="auto"/>
          <w:sz w:val="20"/>
          <w:szCs w:val="20"/>
        </w:rPr>
        <w:t>63 a 72 da Lei nº</w:t>
      </w:r>
      <w:proofErr w:type="gramEnd"/>
      <w:r w:rsidR="002525FB">
        <w:rPr>
          <w:rFonts w:ascii="Times New Roman" w:hAnsi="Times New Roman" w:cs="Times New Roman"/>
          <w:color w:val="auto"/>
          <w:sz w:val="20"/>
          <w:szCs w:val="20"/>
        </w:rPr>
        <w:t xml:space="preserve"> 13.019, de 31/07/2014, e </w:t>
      </w:r>
      <w:proofErr w:type="spellStart"/>
      <w:r w:rsidR="002525FB">
        <w:rPr>
          <w:rFonts w:ascii="Times New Roman" w:hAnsi="Times New Roman" w:cs="Times New Roman"/>
          <w:color w:val="auto"/>
          <w:sz w:val="20"/>
          <w:szCs w:val="20"/>
        </w:rPr>
        <w:t>art</w:t>
      </w:r>
      <w:r w:rsidR="008D145C" w:rsidRPr="00153194">
        <w:rPr>
          <w:rFonts w:ascii="Times New Roman" w:hAnsi="Times New Roman" w:cs="Times New Roman"/>
          <w:color w:val="auto"/>
          <w:sz w:val="20"/>
          <w:szCs w:val="20"/>
        </w:rPr>
        <w:t>s</w:t>
      </w:r>
      <w:proofErr w:type="spellEnd"/>
      <w:r w:rsidR="002525FB">
        <w:rPr>
          <w:rFonts w:ascii="Times New Roman" w:hAnsi="Times New Roman" w:cs="Times New Roman"/>
          <w:color w:val="auto"/>
          <w:sz w:val="20"/>
          <w:szCs w:val="20"/>
        </w:rPr>
        <w:t>.</w:t>
      </w:r>
      <w:r w:rsidR="008D145C" w:rsidRPr="00153194">
        <w:rPr>
          <w:rFonts w:ascii="Times New Roman" w:hAnsi="Times New Roman" w:cs="Times New Roman"/>
          <w:color w:val="auto"/>
          <w:sz w:val="20"/>
          <w:szCs w:val="20"/>
        </w:rPr>
        <w:t xml:space="preserve"> </w:t>
      </w:r>
      <w:proofErr w:type="gramStart"/>
      <w:r w:rsidR="008D145C" w:rsidRPr="00153194">
        <w:rPr>
          <w:rFonts w:ascii="Times New Roman" w:hAnsi="Times New Roman" w:cs="Times New Roman"/>
          <w:color w:val="auto"/>
          <w:sz w:val="20"/>
          <w:szCs w:val="20"/>
        </w:rPr>
        <w:t>54 a 70 do Decreto nº</w:t>
      </w:r>
      <w:proofErr w:type="gramEnd"/>
      <w:r w:rsidR="008D145C" w:rsidRPr="00153194">
        <w:rPr>
          <w:rFonts w:ascii="Times New Roman" w:hAnsi="Times New Roman" w:cs="Times New Roman"/>
          <w:color w:val="auto"/>
          <w:sz w:val="20"/>
          <w:szCs w:val="20"/>
        </w:rPr>
        <w:t xml:space="preserve"> 8.726, de 27/04/2016, além das cláusulas constantes deste Termo de Fomento e do Plano de Trabalho.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Primeira</w:t>
      </w:r>
      <w:r w:rsidRPr="00153194">
        <w:rPr>
          <w:rFonts w:ascii="Times New Roman" w:hAnsi="Times New Roman" w:cs="Times New Roman"/>
          <w:color w:val="auto"/>
          <w:sz w:val="20"/>
          <w:szCs w:val="20"/>
        </w:rPr>
        <w:t>. A prestaçã</w:t>
      </w:r>
      <w:r w:rsidR="00BE4C91" w:rsidRPr="00153194">
        <w:rPr>
          <w:rFonts w:ascii="Times New Roman" w:hAnsi="Times New Roman" w:cs="Times New Roman"/>
          <w:color w:val="auto"/>
          <w:sz w:val="20"/>
          <w:szCs w:val="20"/>
        </w:rPr>
        <w:t>o de contas apresentada pela ENTIDADE</w:t>
      </w:r>
      <w:r w:rsidRPr="00153194">
        <w:rPr>
          <w:rFonts w:ascii="Times New Roman" w:hAnsi="Times New Roman" w:cs="Times New Roman"/>
          <w:color w:val="auto"/>
          <w:sz w:val="20"/>
          <w:szCs w:val="20"/>
        </w:rPr>
        <w:t xml:space="preserve"> deverá</w:t>
      </w:r>
      <w:r w:rsidR="00BE4C91" w:rsidRPr="00153194">
        <w:rPr>
          <w:rFonts w:ascii="Times New Roman" w:hAnsi="Times New Roman" w:cs="Times New Roman"/>
          <w:color w:val="auto"/>
          <w:sz w:val="20"/>
          <w:szCs w:val="20"/>
        </w:rPr>
        <w:t xml:space="preserve"> conter elementos que permitam ao CONFEA </w:t>
      </w:r>
      <w:r w:rsidRPr="00153194">
        <w:rPr>
          <w:rFonts w:ascii="Times New Roman" w:hAnsi="Times New Roman" w:cs="Times New Roman"/>
          <w:color w:val="auto"/>
          <w:sz w:val="20"/>
          <w:szCs w:val="20"/>
        </w:rPr>
        <w:t xml:space="preserve">avaliar o andamento ou concluir que o seu objeto foi executado conforme pactuado, com a descrição pormenorizada das atividades realizadas e a comprovação do alcance das metas, sendo considerada a verdade real e os resultados alcançados. Os dados financeiros serão analisados com o intuito de estabelecer o nexo de causalidade entre a receita e a despesa realizada, a sua conformidade e o cumprimento das normas pertinentes.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Segunda. </w:t>
      </w:r>
      <w:r w:rsidRPr="00153194">
        <w:rPr>
          <w:rFonts w:ascii="Times New Roman" w:hAnsi="Times New Roman" w:cs="Times New Roman"/>
          <w:color w:val="auto"/>
          <w:sz w:val="20"/>
          <w:szCs w:val="20"/>
        </w:rPr>
        <w:t xml:space="preserve">Para fins de prestação de contas final, a </w:t>
      </w:r>
      <w:r w:rsidR="00BE4C91" w:rsidRPr="00153194">
        <w:rPr>
          <w:rFonts w:ascii="Times New Roman" w:hAnsi="Times New Roman" w:cs="Times New Roman"/>
          <w:color w:val="auto"/>
          <w:sz w:val="20"/>
          <w:szCs w:val="20"/>
        </w:rPr>
        <w:t>ENTIDADE</w:t>
      </w:r>
      <w:r w:rsidRPr="00153194">
        <w:rPr>
          <w:rFonts w:ascii="Times New Roman" w:hAnsi="Times New Roman" w:cs="Times New Roman"/>
          <w:color w:val="auto"/>
          <w:sz w:val="20"/>
          <w:szCs w:val="20"/>
        </w:rPr>
        <w:t xml:space="preserve"> deverá apresentar relatório de execução do objeto, que conterá, no mínimo, as seguintes informações e documentos: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 - a demonstração do alcance das metas referentes ao período de que trata a prestação de contas;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II - a descrição das ações desenvolvidas para o cumprimento do objeto;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III - os documentos de comprovação do cumprimento do objeto, como listas de presença, fotos, vídeos, entre outros;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IV - os documentos de comprovação do cumprimento da contrapartida, quando houver; </w:t>
      </w:r>
    </w:p>
    <w:p w:rsidR="008D145C" w:rsidRPr="00153194" w:rsidRDefault="00BE4C91"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lastRenderedPageBreak/>
        <w:t>V</w:t>
      </w:r>
      <w:r w:rsidR="008D145C" w:rsidRPr="00153194">
        <w:rPr>
          <w:rFonts w:ascii="Times New Roman" w:hAnsi="Times New Roman" w:cs="Times New Roman"/>
          <w:color w:val="auto"/>
          <w:sz w:val="20"/>
          <w:szCs w:val="20"/>
        </w:rPr>
        <w:t xml:space="preserve"> - informações sobre o grau de satisfação do público-alvo, que poderá ser indicado por</w:t>
      </w:r>
      <w:r w:rsidR="002525FB">
        <w:rPr>
          <w:rFonts w:ascii="Times New Roman" w:hAnsi="Times New Roman" w:cs="Times New Roman"/>
          <w:color w:val="auto"/>
          <w:sz w:val="20"/>
          <w:szCs w:val="20"/>
        </w:rPr>
        <w:t xml:space="preserve"> meio de pesquisa de satisfação</w:t>
      </w:r>
      <w:r w:rsidR="008D145C" w:rsidRPr="00153194">
        <w:rPr>
          <w:rFonts w:ascii="Times New Roman" w:hAnsi="Times New Roman" w:cs="Times New Roman"/>
          <w:color w:val="auto"/>
          <w:sz w:val="20"/>
          <w:szCs w:val="20"/>
        </w:rPr>
        <w:t xml:space="preserve">; </w:t>
      </w:r>
    </w:p>
    <w:p w:rsidR="00E77949" w:rsidRPr="00153194" w:rsidRDefault="00240B95"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V</w:t>
      </w:r>
      <w:r w:rsidR="008D145C" w:rsidRPr="00153194">
        <w:rPr>
          <w:rFonts w:ascii="Times New Roman" w:hAnsi="Times New Roman" w:cs="Times New Roman"/>
          <w:color w:val="auto"/>
          <w:sz w:val="20"/>
          <w:szCs w:val="20"/>
        </w:rPr>
        <w:t>I - o exame da conformidade das despesas, realizado pela verificação das despesas previstas e das de</w:t>
      </w:r>
      <w:r w:rsidRPr="00153194">
        <w:rPr>
          <w:rFonts w:ascii="Times New Roman" w:hAnsi="Times New Roman" w:cs="Times New Roman"/>
          <w:color w:val="auto"/>
          <w:sz w:val="20"/>
          <w:szCs w:val="20"/>
        </w:rPr>
        <w:t>spesas efetivamente realizadas; e,</w:t>
      </w:r>
    </w:p>
    <w:p w:rsidR="008D145C" w:rsidRPr="00153194" w:rsidRDefault="00240B95"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V</w:t>
      </w:r>
      <w:r w:rsidR="008D145C" w:rsidRPr="00153194">
        <w:rPr>
          <w:rFonts w:ascii="Times New Roman" w:hAnsi="Times New Roman" w:cs="Times New Roman"/>
          <w:color w:val="auto"/>
          <w:sz w:val="20"/>
          <w:szCs w:val="20"/>
        </w:rPr>
        <w:t xml:space="preserve">II - a verificação da conciliação bancária, por meio da aferição da correlação entre as despesas constantes na relação de pagamentos e os débitos efetuados na conta corrente específica da parceria.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w:t>
      </w:r>
      <w:r w:rsidR="00F201A1">
        <w:rPr>
          <w:rFonts w:ascii="Times New Roman" w:hAnsi="Times New Roman" w:cs="Times New Roman"/>
          <w:b/>
          <w:bCs/>
          <w:color w:val="auto"/>
          <w:sz w:val="20"/>
          <w:szCs w:val="20"/>
        </w:rPr>
        <w:t>Terceira</w:t>
      </w:r>
      <w:r w:rsidRPr="00153194">
        <w:rPr>
          <w:rFonts w:ascii="Times New Roman" w:hAnsi="Times New Roman" w:cs="Times New Roman"/>
          <w:color w:val="auto"/>
          <w:sz w:val="20"/>
          <w:szCs w:val="20"/>
        </w:rPr>
        <w:t xml:space="preserve">. A </w:t>
      </w:r>
      <w:r w:rsidR="00B66707" w:rsidRPr="00153194">
        <w:rPr>
          <w:rFonts w:ascii="Times New Roman" w:hAnsi="Times New Roman" w:cs="Times New Roman"/>
          <w:color w:val="auto"/>
          <w:sz w:val="20"/>
          <w:szCs w:val="20"/>
        </w:rPr>
        <w:t xml:space="preserve">ENTIDADE </w:t>
      </w:r>
      <w:r w:rsidRPr="00153194">
        <w:rPr>
          <w:rFonts w:ascii="Times New Roman" w:hAnsi="Times New Roman" w:cs="Times New Roman"/>
          <w:color w:val="auto"/>
          <w:sz w:val="20"/>
          <w:szCs w:val="20"/>
        </w:rPr>
        <w:t xml:space="preserve">deverá apresentar a prestação de contas final por meio de relatório de execução do objeto, comprovante de devolução de eventual saldo remanescente, e a previsão de reserva de recursos para pagamento das verbas rescisórias de que trata o § 3º do art.42 do Decreto n. 8.726, de 2016.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w:t>
      </w:r>
      <w:r w:rsidR="00F201A1">
        <w:rPr>
          <w:rFonts w:ascii="Times New Roman" w:hAnsi="Times New Roman" w:cs="Times New Roman"/>
          <w:b/>
          <w:bCs/>
          <w:color w:val="auto"/>
          <w:sz w:val="20"/>
          <w:szCs w:val="20"/>
        </w:rPr>
        <w:t>Quarta</w:t>
      </w:r>
      <w:r w:rsidRPr="00153194">
        <w:rPr>
          <w:rFonts w:ascii="Times New Roman" w:hAnsi="Times New Roman" w:cs="Times New Roman"/>
          <w:color w:val="auto"/>
          <w:sz w:val="20"/>
          <w:szCs w:val="20"/>
        </w:rPr>
        <w:t>. A</w:t>
      </w:r>
      <w:r w:rsidR="008E5BE8" w:rsidRPr="00153194">
        <w:rPr>
          <w:rFonts w:ascii="Times New Roman" w:hAnsi="Times New Roman" w:cs="Times New Roman"/>
          <w:color w:val="auto"/>
          <w:sz w:val="20"/>
          <w:szCs w:val="20"/>
        </w:rPr>
        <w:t xml:space="preserve"> ENTIDADE</w:t>
      </w:r>
      <w:r w:rsidRPr="00153194">
        <w:rPr>
          <w:rFonts w:ascii="Times New Roman" w:hAnsi="Times New Roman" w:cs="Times New Roman"/>
          <w:color w:val="auto"/>
          <w:sz w:val="20"/>
          <w:szCs w:val="20"/>
        </w:rPr>
        <w:t xml:space="preserve"> deverá</w:t>
      </w:r>
      <w:r w:rsidR="00240B95" w:rsidRPr="00153194">
        <w:rPr>
          <w:rFonts w:ascii="Times New Roman" w:hAnsi="Times New Roman" w:cs="Times New Roman"/>
          <w:color w:val="auto"/>
          <w:sz w:val="20"/>
          <w:szCs w:val="20"/>
        </w:rPr>
        <w:t xml:space="preserve"> encaminhar </w:t>
      </w:r>
      <w:r w:rsidRPr="00153194">
        <w:rPr>
          <w:rFonts w:ascii="Times New Roman" w:hAnsi="Times New Roman" w:cs="Times New Roman"/>
          <w:color w:val="auto"/>
          <w:sz w:val="20"/>
          <w:szCs w:val="20"/>
        </w:rPr>
        <w:t xml:space="preserve">o </w:t>
      </w:r>
      <w:r w:rsidRPr="00153194">
        <w:rPr>
          <w:rFonts w:ascii="Times New Roman" w:hAnsi="Times New Roman" w:cs="Times New Roman"/>
          <w:b/>
          <w:bCs/>
          <w:color w:val="auto"/>
          <w:sz w:val="20"/>
          <w:szCs w:val="20"/>
        </w:rPr>
        <w:t xml:space="preserve">relatório final de execução do objeto </w:t>
      </w:r>
      <w:r w:rsidR="008E5BE8" w:rsidRPr="00153194">
        <w:rPr>
          <w:rFonts w:ascii="Times New Roman" w:hAnsi="Times New Roman" w:cs="Times New Roman"/>
          <w:b/>
          <w:bCs/>
          <w:color w:val="auto"/>
          <w:sz w:val="20"/>
          <w:szCs w:val="20"/>
        </w:rPr>
        <w:t xml:space="preserve">e o relatório final de execução financeira </w:t>
      </w:r>
      <w:r w:rsidR="008E5BE8" w:rsidRPr="00153194">
        <w:rPr>
          <w:rFonts w:ascii="Times New Roman" w:hAnsi="Times New Roman" w:cs="Times New Roman"/>
          <w:color w:val="auto"/>
          <w:sz w:val="20"/>
          <w:szCs w:val="20"/>
        </w:rPr>
        <w:t>no prazo de até 6</w:t>
      </w:r>
      <w:r w:rsidRPr="00153194">
        <w:rPr>
          <w:rFonts w:ascii="Times New Roman" w:hAnsi="Times New Roman" w:cs="Times New Roman"/>
          <w:color w:val="auto"/>
          <w:sz w:val="20"/>
          <w:szCs w:val="20"/>
        </w:rPr>
        <w:t>0 (</w:t>
      </w:r>
      <w:r w:rsidR="008E5BE8" w:rsidRPr="00153194">
        <w:rPr>
          <w:rFonts w:ascii="Times New Roman" w:hAnsi="Times New Roman" w:cs="Times New Roman"/>
          <w:color w:val="auto"/>
          <w:sz w:val="20"/>
          <w:szCs w:val="20"/>
        </w:rPr>
        <w:t>sessenta</w:t>
      </w:r>
      <w:r w:rsidRPr="00153194">
        <w:rPr>
          <w:rFonts w:ascii="Times New Roman" w:hAnsi="Times New Roman" w:cs="Times New Roman"/>
          <w:color w:val="auto"/>
          <w:sz w:val="20"/>
          <w:szCs w:val="20"/>
        </w:rPr>
        <w:t>) dias, contado do término da execução da parceria</w:t>
      </w:r>
      <w:r w:rsidR="00240B95" w:rsidRPr="00153194">
        <w:rPr>
          <w:rFonts w:ascii="Times New Roman" w:hAnsi="Times New Roman" w:cs="Times New Roman"/>
          <w:color w:val="auto"/>
          <w:sz w:val="20"/>
          <w:szCs w:val="20"/>
        </w:rPr>
        <w:t>.</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w:t>
      </w:r>
      <w:r w:rsidR="00F201A1">
        <w:rPr>
          <w:rFonts w:ascii="Times New Roman" w:hAnsi="Times New Roman" w:cs="Times New Roman"/>
          <w:b/>
          <w:bCs/>
          <w:color w:val="auto"/>
          <w:sz w:val="20"/>
          <w:szCs w:val="20"/>
        </w:rPr>
        <w:t>Quinta</w:t>
      </w:r>
      <w:r w:rsidRPr="00153194">
        <w:rPr>
          <w:rFonts w:ascii="Times New Roman" w:hAnsi="Times New Roman" w:cs="Times New Roman"/>
          <w:color w:val="auto"/>
          <w:sz w:val="20"/>
          <w:szCs w:val="20"/>
        </w:rPr>
        <w:t xml:space="preserve">. O </w:t>
      </w:r>
      <w:r w:rsidRPr="00153194">
        <w:rPr>
          <w:rFonts w:ascii="Times New Roman" w:hAnsi="Times New Roman" w:cs="Times New Roman"/>
          <w:b/>
          <w:bCs/>
          <w:color w:val="auto"/>
          <w:sz w:val="20"/>
          <w:szCs w:val="20"/>
        </w:rPr>
        <w:t xml:space="preserve">parecer técnico conclusivo </w:t>
      </w:r>
      <w:r w:rsidRPr="00153194">
        <w:rPr>
          <w:rFonts w:ascii="Times New Roman" w:hAnsi="Times New Roman" w:cs="Times New Roman"/>
          <w:color w:val="auto"/>
          <w:sz w:val="20"/>
          <w:szCs w:val="20"/>
        </w:rPr>
        <w:t xml:space="preserve">da prestação de contas final poderá concluir pela: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 - aprovação das contas, que ocorrerá quando constatado o cumprimento do objeto e das metas da parceria;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II - aprovação das contas com ressalvas, que ocorrerá quando, apesar de cumpridos o objeto e as metas da parceria, </w:t>
      </w:r>
      <w:proofErr w:type="gramStart"/>
      <w:r w:rsidRPr="00153194">
        <w:rPr>
          <w:rFonts w:ascii="Times New Roman" w:hAnsi="Times New Roman" w:cs="Times New Roman"/>
          <w:color w:val="auto"/>
          <w:sz w:val="20"/>
          <w:szCs w:val="20"/>
        </w:rPr>
        <w:t>for constatada</w:t>
      </w:r>
      <w:proofErr w:type="gramEnd"/>
      <w:r w:rsidRPr="00153194">
        <w:rPr>
          <w:rFonts w:ascii="Times New Roman" w:hAnsi="Times New Roman" w:cs="Times New Roman"/>
          <w:color w:val="auto"/>
          <w:sz w:val="20"/>
          <w:szCs w:val="20"/>
        </w:rPr>
        <w:t xml:space="preserve"> impropriedade ou qualquer outra falta de natureza formal que não resulte em dano ao erário; ou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III - rejeição das contas, que ocorrerá nas seguintes hipóteses: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a) omissão no dever de prestar contas; </w:t>
      </w:r>
    </w:p>
    <w:p w:rsidR="00240B95" w:rsidRPr="00153194" w:rsidRDefault="008D145C" w:rsidP="00240B95">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b) descumprimento injustificado do objeto e das metas estabel</w:t>
      </w:r>
      <w:r w:rsidR="008E5BE8" w:rsidRPr="00153194">
        <w:rPr>
          <w:rFonts w:ascii="Times New Roman" w:hAnsi="Times New Roman" w:cs="Times New Roman"/>
          <w:color w:val="auto"/>
          <w:sz w:val="20"/>
          <w:szCs w:val="20"/>
        </w:rPr>
        <w:t>ecidos no plano de trabalho;</w:t>
      </w:r>
    </w:p>
    <w:p w:rsidR="008D145C" w:rsidRPr="00153194" w:rsidRDefault="008D145C" w:rsidP="00240B95">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c) dano ao erário decorrente de ato de gestão ilegítimo ou antieconômico; </w:t>
      </w:r>
      <w:proofErr w:type="gramStart"/>
      <w:r w:rsidRPr="00153194">
        <w:rPr>
          <w:rFonts w:ascii="Times New Roman" w:hAnsi="Times New Roman" w:cs="Times New Roman"/>
          <w:color w:val="auto"/>
          <w:sz w:val="20"/>
          <w:szCs w:val="20"/>
        </w:rPr>
        <w:t>ou</w:t>
      </w:r>
      <w:proofErr w:type="gramEnd"/>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d) desfalque ou desvio de dinheiro, bens ou valores públicos.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w:t>
      </w:r>
      <w:r w:rsidR="00F201A1">
        <w:rPr>
          <w:rFonts w:ascii="Times New Roman" w:hAnsi="Times New Roman" w:cs="Times New Roman"/>
          <w:b/>
          <w:bCs/>
          <w:color w:val="auto"/>
          <w:sz w:val="20"/>
          <w:szCs w:val="20"/>
        </w:rPr>
        <w:t>Sexta</w:t>
      </w:r>
      <w:r w:rsidR="006A16B1" w:rsidRPr="00153194">
        <w:rPr>
          <w:rFonts w:ascii="Times New Roman" w:hAnsi="Times New Roman" w:cs="Times New Roman"/>
          <w:color w:val="auto"/>
          <w:sz w:val="20"/>
          <w:szCs w:val="20"/>
        </w:rPr>
        <w:t xml:space="preserve">. Exaurida a fase recursal, o CONFEA </w:t>
      </w:r>
      <w:r w:rsidRPr="00153194">
        <w:rPr>
          <w:rFonts w:ascii="Times New Roman" w:hAnsi="Times New Roman" w:cs="Times New Roman"/>
          <w:color w:val="auto"/>
          <w:sz w:val="20"/>
          <w:szCs w:val="20"/>
        </w:rPr>
        <w:t xml:space="preserve">deverá: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I - no caso de aprovação com r</w:t>
      </w:r>
      <w:r w:rsidR="006A16B1" w:rsidRPr="00153194">
        <w:rPr>
          <w:rFonts w:ascii="Times New Roman" w:hAnsi="Times New Roman" w:cs="Times New Roman"/>
          <w:color w:val="auto"/>
          <w:sz w:val="20"/>
          <w:szCs w:val="20"/>
        </w:rPr>
        <w:t>essalvas da prestação de contas</w:t>
      </w:r>
      <w:r w:rsidRPr="00153194">
        <w:rPr>
          <w:rFonts w:ascii="Times New Roman" w:hAnsi="Times New Roman" w:cs="Times New Roman"/>
          <w:color w:val="auto"/>
          <w:sz w:val="20"/>
          <w:szCs w:val="20"/>
        </w:rPr>
        <w:t xml:space="preserve">; </w:t>
      </w:r>
      <w:proofErr w:type="gramStart"/>
      <w:r w:rsidRPr="00153194">
        <w:rPr>
          <w:rFonts w:ascii="Times New Roman" w:hAnsi="Times New Roman" w:cs="Times New Roman"/>
          <w:color w:val="auto"/>
          <w:sz w:val="20"/>
          <w:szCs w:val="20"/>
        </w:rPr>
        <w:t>e</w:t>
      </w:r>
      <w:proofErr w:type="gramEnd"/>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II - no caso de rejeição da pres</w:t>
      </w:r>
      <w:r w:rsidR="006A16B1" w:rsidRPr="00153194">
        <w:rPr>
          <w:rFonts w:ascii="Times New Roman" w:hAnsi="Times New Roman" w:cs="Times New Roman"/>
          <w:color w:val="auto"/>
          <w:sz w:val="20"/>
          <w:szCs w:val="20"/>
        </w:rPr>
        <w:t>tação de contas, notificar a ENTIDADE</w:t>
      </w:r>
      <w:r w:rsidRPr="00153194">
        <w:rPr>
          <w:rFonts w:ascii="Times New Roman" w:hAnsi="Times New Roman" w:cs="Times New Roman"/>
          <w:color w:val="auto"/>
          <w:sz w:val="20"/>
          <w:szCs w:val="20"/>
        </w:rPr>
        <w:t xml:space="preserve"> para que, no </w:t>
      </w:r>
      <w:r w:rsidR="00726889" w:rsidRPr="00153194">
        <w:rPr>
          <w:rFonts w:ascii="Times New Roman" w:hAnsi="Times New Roman" w:cs="Times New Roman"/>
          <w:color w:val="auto"/>
          <w:sz w:val="20"/>
          <w:szCs w:val="20"/>
        </w:rPr>
        <w:t xml:space="preserve">prazo de 30 (trinta) dias, </w:t>
      </w:r>
      <w:r w:rsidRPr="00153194">
        <w:rPr>
          <w:rFonts w:ascii="Times New Roman" w:hAnsi="Times New Roman" w:cs="Times New Roman"/>
          <w:color w:val="auto"/>
          <w:sz w:val="20"/>
          <w:szCs w:val="20"/>
        </w:rPr>
        <w:t>devolva os recursos financeiros relacionados com a irregularidade ou inexecução do objeto apurada ou com a prestaçã</w:t>
      </w:r>
      <w:r w:rsidR="006A16B1" w:rsidRPr="00153194">
        <w:rPr>
          <w:rFonts w:ascii="Times New Roman" w:hAnsi="Times New Roman" w:cs="Times New Roman"/>
          <w:color w:val="auto"/>
          <w:sz w:val="20"/>
          <w:szCs w:val="20"/>
        </w:rPr>
        <w:t xml:space="preserve">o de contas não </w:t>
      </w:r>
      <w:r w:rsidR="00726889" w:rsidRPr="00153194">
        <w:rPr>
          <w:rFonts w:ascii="Times New Roman" w:hAnsi="Times New Roman" w:cs="Times New Roman"/>
          <w:color w:val="auto"/>
          <w:sz w:val="20"/>
          <w:szCs w:val="20"/>
        </w:rPr>
        <w:t>apresentada.</w:t>
      </w:r>
    </w:p>
    <w:p w:rsidR="001B6C99"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w:t>
      </w:r>
      <w:r w:rsidR="00F201A1">
        <w:rPr>
          <w:rFonts w:ascii="Times New Roman" w:hAnsi="Times New Roman" w:cs="Times New Roman"/>
          <w:b/>
          <w:bCs/>
          <w:color w:val="auto"/>
          <w:sz w:val="20"/>
          <w:szCs w:val="20"/>
        </w:rPr>
        <w:t>Sétima</w:t>
      </w:r>
      <w:r w:rsidRPr="00153194">
        <w:rPr>
          <w:rFonts w:ascii="Times New Roman" w:hAnsi="Times New Roman" w:cs="Times New Roman"/>
          <w:b/>
          <w:bCs/>
          <w:color w:val="auto"/>
          <w:sz w:val="20"/>
          <w:szCs w:val="20"/>
        </w:rPr>
        <w:t xml:space="preserve">. </w:t>
      </w:r>
      <w:r w:rsidR="001B6C99" w:rsidRPr="00153194">
        <w:rPr>
          <w:rFonts w:ascii="Times New Roman" w:hAnsi="Times New Roman" w:cs="Times New Roman"/>
          <w:color w:val="auto"/>
          <w:sz w:val="20"/>
          <w:szCs w:val="20"/>
        </w:rPr>
        <w:t>Na hipótese de</w:t>
      </w:r>
      <w:r w:rsidRPr="00153194">
        <w:rPr>
          <w:rFonts w:ascii="Times New Roman" w:hAnsi="Times New Roman" w:cs="Times New Roman"/>
          <w:color w:val="auto"/>
          <w:sz w:val="20"/>
          <w:szCs w:val="20"/>
        </w:rPr>
        <w:t xml:space="preserve"> não res</w:t>
      </w:r>
      <w:r w:rsidR="001B6C99" w:rsidRPr="00153194">
        <w:rPr>
          <w:rFonts w:ascii="Times New Roman" w:hAnsi="Times New Roman" w:cs="Times New Roman"/>
          <w:color w:val="auto"/>
          <w:sz w:val="20"/>
          <w:szCs w:val="20"/>
        </w:rPr>
        <w:t xml:space="preserve">sarcimento ao erário ensejará </w:t>
      </w:r>
      <w:r w:rsidRPr="00153194">
        <w:rPr>
          <w:rFonts w:ascii="Times New Roman" w:hAnsi="Times New Roman" w:cs="Times New Roman"/>
          <w:color w:val="auto"/>
          <w:sz w:val="20"/>
          <w:szCs w:val="20"/>
        </w:rPr>
        <w:t xml:space="preserve">a instauração da Tomada de Contas Especial, nos </w:t>
      </w:r>
      <w:r w:rsidR="001B6C99" w:rsidRPr="00153194">
        <w:rPr>
          <w:rFonts w:ascii="Times New Roman" w:hAnsi="Times New Roman" w:cs="Times New Roman"/>
          <w:color w:val="auto"/>
          <w:sz w:val="20"/>
          <w:szCs w:val="20"/>
        </w:rPr>
        <w:t>termos da legislação vigente.</w:t>
      </w:r>
    </w:p>
    <w:p w:rsidR="001B6C99" w:rsidRPr="00153194" w:rsidRDefault="001B6C99" w:rsidP="008A0712">
      <w:pPr>
        <w:pStyle w:val="Default"/>
        <w:jc w:val="both"/>
        <w:rPr>
          <w:rFonts w:ascii="Times New Roman" w:hAnsi="Times New Roman" w:cs="Times New Roman"/>
          <w:b/>
          <w:bCs/>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DÉCIMA SEGUNDA - DA RESCISÃO E DA DENÚNCIA </w:t>
      </w:r>
    </w:p>
    <w:p w:rsidR="00E8538F" w:rsidRDefault="008D145C" w:rsidP="00E8538F">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O presente Termo de Fomento poderá ser denunciado ou rescindido a qualquer tempo, por qualquer dos participes, desde que comunicada esta intenção à outra parte no prazo mínimo de 60 (sessenta) dias, ficando os partícipes responsáveis somente pelas obrigações e vantagens do tempo em que participara</w:t>
      </w:r>
      <w:r w:rsidR="001B6C99" w:rsidRPr="00153194">
        <w:rPr>
          <w:rFonts w:ascii="Times New Roman" w:hAnsi="Times New Roman" w:cs="Times New Roman"/>
          <w:color w:val="auto"/>
          <w:sz w:val="20"/>
          <w:szCs w:val="20"/>
        </w:rPr>
        <w:t>m voluntariamente da avença.</w:t>
      </w:r>
    </w:p>
    <w:p w:rsidR="008D145C" w:rsidRPr="00153194" w:rsidRDefault="008D145C" w:rsidP="00E8538F">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PARÁGRAFO ÚNICO</w:t>
      </w:r>
      <w:r w:rsidRPr="00153194">
        <w:rPr>
          <w:rFonts w:ascii="Times New Roman" w:hAnsi="Times New Roman" w:cs="Times New Roman"/>
          <w:color w:val="auto"/>
          <w:sz w:val="20"/>
          <w:szCs w:val="20"/>
        </w:rPr>
        <w:t xml:space="preserve">. O Termo de Fomento será </w:t>
      </w:r>
      <w:r w:rsidR="00FB4564" w:rsidRPr="00153194">
        <w:rPr>
          <w:rFonts w:ascii="Times New Roman" w:hAnsi="Times New Roman" w:cs="Times New Roman"/>
          <w:color w:val="auto"/>
          <w:sz w:val="20"/>
          <w:szCs w:val="20"/>
        </w:rPr>
        <w:t>rescindido unilateralmente pelo CONFEA</w:t>
      </w:r>
      <w:r w:rsidR="00A86B4E">
        <w:rPr>
          <w:rFonts w:ascii="Times New Roman" w:hAnsi="Times New Roman" w:cs="Times New Roman"/>
          <w:color w:val="auto"/>
          <w:sz w:val="20"/>
          <w:szCs w:val="20"/>
        </w:rPr>
        <w:t xml:space="preserve">, </w:t>
      </w:r>
      <w:r w:rsidRPr="00153194">
        <w:rPr>
          <w:rFonts w:ascii="Times New Roman" w:hAnsi="Times New Roman" w:cs="Times New Roman"/>
          <w:color w:val="auto"/>
          <w:sz w:val="20"/>
          <w:szCs w:val="20"/>
        </w:rPr>
        <w:t xml:space="preserve">caso haja irregularidade ou inexecução parcial do objeto, nos termos do art. 61, § 4º, inciso II, do Decreto n. 8.726, de 2016. </w:t>
      </w:r>
    </w:p>
    <w:p w:rsidR="00D40521" w:rsidRPr="00153194" w:rsidRDefault="00D40521" w:rsidP="008A0712">
      <w:pPr>
        <w:pStyle w:val="Default"/>
        <w:jc w:val="both"/>
        <w:rPr>
          <w:rFonts w:ascii="Times New Roman" w:hAnsi="Times New Roman" w:cs="Times New Roman"/>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DÉCIMA TERCEIRA – DA RESTITUIÇÃO DOS RECURSOS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Por ocasião da conclusão, denúncia, rescisão ou extinç</w:t>
      </w:r>
      <w:r w:rsidR="00987249" w:rsidRPr="00153194">
        <w:rPr>
          <w:rFonts w:ascii="Times New Roman" w:hAnsi="Times New Roman" w:cs="Times New Roman"/>
          <w:color w:val="auto"/>
          <w:sz w:val="20"/>
          <w:szCs w:val="20"/>
        </w:rPr>
        <w:t>ão deste Termo de Fomento, a ENTIDADE</w:t>
      </w:r>
      <w:r w:rsidRPr="00153194">
        <w:rPr>
          <w:rFonts w:ascii="Times New Roman" w:hAnsi="Times New Roman" w:cs="Times New Roman"/>
          <w:color w:val="auto"/>
          <w:sz w:val="20"/>
          <w:szCs w:val="20"/>
        </w:rPr>
        <w:t xml:space="preserve"> deverá restituir, no prazo improrrogável de 30 (trinta) dias, os saldos financeiros remanescentes.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Primeira</w:t>
      </w:r>
      <w:r w:rsidRPr="00153194">
        <w:rPr>
          <w:rFonts w:ascii="Times New Roman" w:hAnsi="Times New Roman" w:cs="Times New Roman"/>
          <w:color w:val="auto"/>
          <w:sz w:val="20"/>
          <w:szCs w:val="20"/>
        </w:rPr>
        <w:t xml:space="preserve">. Os recursos a serem restituídos na forma do </w:t>
      </w:r>
      <w:r w:rsidRPr="00153194">
        <w:rPr>
          <w:rFonts w:ascii="Times New Roman" w:hAnsi="Times New Roman" w:cs="Times New Roman"/>
          <w:i/>
          <w:iCs/>
          <w:color w:val="auto"/>
          <w:sz w:val="20"/>
          <w:szCs w:val="20"/>
        </w:rPr>
        <w:t xml:space="preserve">caput </w:t>
      </w:r>
      <w:r w:rsidRPr="00153194">
        <w:rPr>
          <w:rFonts w:ascii="Times New Roman" w:hAnsi="Times New Roman" w:cs="Times New Roman"/>
          <w:color w:val="auto"/>
          <w:sz w:val="20"/>
          <w:szCs w:val="20"/>
        </w:rPr>
        <w:t xml:space="preserve">incluem: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 – o eventual saldo remanescente dos recursos financeiros depositados na conta bancária específica, inclusive o proveniente das receitas obtidas nas aplicações financeiras realizadas e não utilizadas no objeto pactuado;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II - os valores relacionados à irregularidade ou inexecução apurada ou à prestação de contas não apresentada, na forma do art. 61 do Decreto n. 8.726, de 2016; </w:t>
      </w:r>
      <w:proofErr w:type="gramStart"/>
      <w:r w:rsidRPr="00153194">
        <w:rPr>
          <w:rFonts w:ascii="Times New Roman" w:hAnsi="Times New Roman" w:cs="Times New Roman"/>
          <w:color w:val="auto"/>
          <w:sz w:val="20"/>
          <w:szCs w:val="20"/>
        </w:rPr>
        <w:t>e</w:t>
      </w:r>
      <w:proofErr w:type="gramEnd"/>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III – o valor pelo qual os bens remanescentes foram adquiridos, na hipótese de disso</w:t>
      </w:r>
      <w:r w:rsidR="00FA3D6B" w:rsidRPr="00153194">
        <w:rPr>
          <w:rFonts w:ascii="Times New Roman" w:hAnsi="Times New Roman" w:cs="Times New Roman"/>
          <w:color w:val="auto"/>
          <w:sz w:val="20"/>
          <w:szCs w:val="20"/>
        </w:rPr>
        <w:t xml:space="preserve">lução </w:t>
      </w:r>
      <w:r w:rsidR="002B646B">
        <w:rPr>
          <w:rFonts w:ascii="Times New Roman" w:hAnsi="Times New Roman" w:cs="Times New Roman"/>
          <w:color w:val="auto"/>
          <w:sz w:val="20"/>
          <w:szCs w:val="20"/>
        </w:rPr>
        <w:t>da Entidade</w:t>
      </w:r>
      <w:r w:rsidRPr="00153194">
        <w:rPr>
          <w:rFonts w:ascii="Times New Roman" w:hAnsi="Times New Roman" w:cs="Times New Roman"/>
          <w:color w:val="auto"/>
          <w:sz w:val="20"/>
          <w:szCs w:val="20"/>
        </w:rPr>
        <w:t xml:space="preserve"> ou quando a motivação da rejeição da prestação de contas estiver relacionada ao uso ou aquisição desses bens.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Segunda. </w:t>
      </w:r>
      <w:r w:rsidRPr="00153194">
        <w:rPr>
          <w:rFonts w:ascii="Times New Roman" w:hAnsi="Times New Roman" w:cs="Times New Roman"/>
          <w:color w:val="auto"/>
          <w:sz w:val="20"/>
          <w:szCs w:val="20"/>
        </w:rPr>
        <w:t xml:space="preserve">A inobservância ao disposto nesta Cláusula enseja a instauração de Tomada de Contas Especial, conforme art. 52 da Lei nº 13.019, de 2014.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Terceira</w:t>
      </w:r>
      <w:r w:rsidRPr="00153194">
        <w:rPr>
          <w:rFonts w:ascii="Times New Roman" w:hAnsi="Times New Roman" w:cs="Times New Roman"/>
          <w:color w:val="auto"/>
          <w:sz w:val="20"/>
          <w:szCs w:val="20"/>
        </w:rPr>
        <w:t>. Os débi</w:t>
      </w:r>
      <w:r w:rsidR="003968A1" w:rsidRPr="00153194">
        <w:rPr>
          <w:rFonts w:ascii="Times New Roman" w:hAnsi="Times New Roman" w:cs="Times New Roman"/>
          <w:color w:val="auto"/>
          <w:sz w:val="20"/>
          <w:szCs w:val="20"/>
        </w:rPr>
        <w:t>tos a serem restituídos pela ENTIDADE</w:t>
      </w:r>
      <w:r w:rsidRPr="00153194">
        <w:rPr>
          <w:rFonts w:ascii="Times New Roman" w:hAnsi="Times New Roman" w:cs="Times New Roman"/>
          <w:color w:val="auto"/>
          <w:sz w:val="20"/>
          <w:szCs w:val="20"/>
        </w:rPr>
        <w:t xml:space="preserve"> serão apurados mediante atualização monetária, acrescido de juros calculados da seguinte forma: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I - nos casos</w:t>
      </w:r>
      <w:r w:rsidR="003968A1" w:rsidRPr="00153194">
        <w:rPr>
          <w:rFonts w:ascii="Times New Roman" w:hAnsi="Times New Roman" w:cs="Times New Roman"/>
          <w:color w:val="auto"/>
          <w:sz w:val="20"/>
          <w:szCs w:val="20"/>
        </w:rPr>
        <w:t xml:space="preserve"> em que for constatado dolo da ENTIDADE </w:t>
      </w:r>
      <w:r w:rsidRPr="00153194">
        <w:rPr>
          <w:rFonts w:ascii="Times New Roman" w:hAnsi="Times New Roman" w:cs="Times New Roman"/>
          <w:color w:val="auto"/>
          <w:sz w:val="20"/>
          <w:szCs w:val="20"/>
        </w:rPr>
        <w:t xml:space="preserve">ou de seus prepostos, os juros serão calculados a partir das datas de liberação dos recursos, sem subtração de eventual período de inércia da administração pública federal quanto ao prazo de que trata o § 3º do art. 69, do Decreto n. 8.726, de 2016; </w:t>
      </w:r>
      <w:proofErr w:type="gramStart"/>
      <w:r w:rsidRPr="00153194">
        <w:rPr>
          <w:rFonts w:ascii="Times New Roman" w:hAnsi="Times New Roman" w:cs="Times New Roman"/>
          <w:color w:val="auto"/>
          <w:sz w:val="20"/>
          <w:szCs w:val="20"/>
        </w:rPr>
        <w:t>e</w:t>
      </w:r>
      <w:proofErr w:type="gramEnd"/>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lastRenderedPageBreak/>
        <w:t xml:space="preserve">II - nos demais casos, os juros serão calculados a partir: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a) do decurso do prazo estabelecido no ato de notificação da</w:t>
      </w:r>
      <w:r w:rsidR="003968A1" w:rsidRPr="00153194">
        <w:rPr>
          <w:rFonts w:ascii="Times New Roman" w:hAnsi="Times New Roman" w:cs="Times New Roman"/>
          <w:color w:val="auto"/>
          <w:sz w:val="20"/>
          <w:szCs w:val="20"/>
        </w:rPr>
        <w:t xml:space="preserve"> ENTIDADE</w:t>
      </w:r>
      <w:r w:rsidRPr="00153194">
        <w:rPr>
          <w:rFonts w:ascii="Times New Roman" w:hAnsi="Times New Roman" w:cs="Times New Roman"/>
          <w:color w:val="auto"/>
          <w:sz w:val="20"/>
          <w:szCs w:val="20"/>
        </w:rPr>
        <w:t xml:space="preserve"> ou de seus prepostos para restituição dos valores ocorrida no curso da execução da parceria; </w:t>
      </w:r>
      <w:proofErr w:type="gramStart"/>
      <w:r w:rsidRPr="00153194">
        <w:rPr>
          <w:rFonts w:ascii="Times New Roman" w:hAnsi="Times New Roman" w:cs="Times New Roman"/>
          <w:color w:val="auto"/>
          <w:sz w:val="20"/>
          <w:szCs w:val="20"/>
        </w:rPr>
        <w:t>ou</w:t>
      </w:r>
      <w:proofErr w:type="gramEnd"/>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proofErr w:type="spellStart"/>
      <w:r w:rsidRPr="00153194">
        <w:rPr>
          <w:rFonts w:ascii="Times New Roman" w:hAnsi="Times New Roman" w:cs="Times New Roman"/>
          <w:b/>
          <w:bCs/>
          <w:color w:val="auto"/>
          <w:sz w:val="20"/>
          <w:szCs w:val="20"/>
        </w:rPr>
        <w:t>Subcláusula</w:t>
      </w:r>
      <w:proofErr w:type="spellEnd"/>
      <w:r w:rsidRPr="00153194">
        <w:rPr>
          <w:rFonts w:ascii="Times New Roman" w:hAnsi="Times New Roman" w:cs="Times New Roman"/>
          <w:b/>
          <w:bCs/>
          <w:color w:val="auto"/>
          <w:sz w:val="20"/>
          <w:szCs w:val="20"/>
        </w:rPr>
        <w:t xml:space="preserve"> Quarta. </w:t>
      </w:r>
      <w:r w:rsidRPr="00153194">
        <w:rPr>
          <w:rFonts w:ascii="Times New Roman" w:hAnsi="Times New Roman" w:cs="Times New Roman"/>
          <w:color w:val="auto"/>
          <w:sz w:val="20"/>
          <w:szCs w:val="20"/>
        </w:rPr>
        <w:t>Os dé</w:t>
      </w:r>
      <w:r w:rsidR="003968A1" w:rsidRPr="00153194">
        <w:rPr>
          <w:rFonts w:ascii="Times New Roman" w:hAnsi="Times New Roman" w:cs="Times New Roman"/>
          <w:color w:val="auto"/>
          <w:sz w:val="20"/>
          <w:szCs w:val="20"/>
        </w:rPr>
        <w:t>bitos a serem restituídos pela ENTIDADE</w:t>
      </w:r>
      <w:r w:rsidRPr="00153194">
        <w:rPr>
          <w:rFonts w:ascii="Times New Roman" w:hAnsi="Times New Roman" w:cs="Times New Roman"/>
          <w:color w:val="auto"/>
          <w:sz w:val="20"/>
          <w:szCs w:val="20"/>
        </w:rPr>
        <w:t xml:space="preserve"> observarão juros equivalentes à taxa referencial do Sistema Especial de Liquidação e de Custódia - Selic para títulos federais, acumulada mensalmente, até o último dia do mês anterior ao do pagamento, e de 1% (um por cento) no mês de pagamento. </w:t>
      </w:r>
    </w:p>
    <w:p w:rsidR="00D40521" w:rsidRPr="00153194" w:rsidRDefault="00D40521" w:rsidP="008A0712">
      <w:pPr>
        <w:pStyle w:val="Default"/>
        <w:jc w:val="both"/>
        <w:rPr>
          <w:rFonts w:ascii="Times New Roman" w:hAnsi="Times New Roman" w:cs="Times New Roman"/>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DÉCIMA QUARTA - DAS SANÇÕES ADMINISTRATIVAS E DA TOMADA DE CONTAS ESPECIAL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Nos termos do art. 73 da Lei nº 13.019, de 2014, e art. 71 a 74 do Decreto nº 8.726, 2016, a administração pública poderá, garantid</w:t>
      </w:r>
      <w:r w:rsidR="001568B2" w:rsidRPr="00153194">
        <w:rPr>
          <w:rFonts w:ascii="Times New Roman" w:hAnsi="Times New Roman" w:cs="Times New Roman"/>
          <w:color w:val="auto"/>
          <w:sz w:val="20"/>
          <w:szCs w:val="20"/>
        </w:rPr>
        <w:t>a a prévia defesa, aplicar à ENTIDADE</w:t>
      </w:r>
      <w:r w:rsidRPr="00153194">
        <w:rPr>
          <w:rFonts w:ascii="Times New Roman" w:hAnsi="Times New Roman" w:cs="Times New Roman"/>
          <w:color w:val="auto"/>
          <w:sz w:val="20"/>
          <w:szCs w:val="20"/>
        </w:rPr>
        <w:t xml:space="preserve"> as seguintes sanções: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 - advertência; </w:t>
      </w:r>
    </w:p>
    <w:p w:rsidR="008D145C" w:rsidRPr="00EA1302"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II - suspensão temporária da participação em chamamento público e impedimento de celebrar parceria ou </w:t>
      </w:r>
      <w:r w:rsidRPr="00EA1302">
        <w:rPr>
          <w:rFonts w:ascii="Times New Roman" w:hAnsi="Times New Roman" w:cs="Times New Roman"/>
          <w:color w:val="auto"/>
          <w:sz w:val="20"/>
          <w:szCs w:val="20"/>
        </w:rPr>
        <w:t>contrato com</w:t>
      </w:r>
      <w:r w:rsidR="006839EE" w:rsidRPr="00EA1302">
        <w:rPr>
          <w:rFonts w:ascii="Times New Roman" w:hAnsi="Times New Roman" w:cs="Times New Roman"/>
          <w:color w:val="auto"/>
          <w:sz w:val="20"/>
          <w:szCs w:val="20"/>
        </w:rPr>
        <w:t xml:space="preserve"> o CONFEA</w:t>
      </w:r>
      <w:r w:rsidRPr="00EA1302">
        <w:rPr>
          <w:rFonts w:ascii="Times New Roman" w:hAnsi="Times New Roman" w:cs="Times New Roman"/>
          <w:color w:val="auto"/>
          <w:sz w:val="20"/>
          <w:szCs w:val="20"/>
        </w:rPr>
        <w:t xml:space="preserve">, por prazo não superior a </w:t>
      </w:r>
      <w:proofErr w:type="gramStart"/>
      <w:r w:rsidRPr="00EA1302">
        <w:rPr>
          <w:rFonts w:ascii="Times New Roman" w:hAnsi="Times New Roman" w:cs="Times New Roman"/>
          <w:color w:val="auto"/>
          <w:sz w:val="20"/>
          <w:szCs w:val="20"/>
        </w:rPr>
        <w:t>2</w:t>
      </w:r>
      <w:proofErr w:type="gramEnd"/>
      <w:r w:rsidRPr="00EA1302">
        <w:rPr>
          <w:rFonts w:ascii="Times New Roman" w:hAnsi="Times New Roman" w:cs="Times New Roman"/>
          <w:color w:val="auto"/>
          <w:sz w:val="20"/>
          <w:szCs w:val="20"/>
        </w:rPr>
        <w:t xml:space="preserve"> (dois) anos; e </w:t>
      </w:r>
    </w:p>
    <w:p w:rsidR="008D145C" w:rsidRPr="00153194" w:rsidRDefault="008D145C" w:rsidP="008A0712">
      <w:pPr>
        <w:pStyle w:val="Default"/>
        <w:jc w:val="both"/>
        <w:rPr>
          <w:rFonts w:ascii="Times New Roman" w:hAnsi="Times New Roman" w:cs="Times New Roman"/>
          <w:color w:val="auto"/>
          <w:sz w:val="20"/>
          <w:szCs w:val="20"/>
        </w:rPr>
      </w:pPr>
      <w:r w:rsidRPr="00EA1302">
        <w:rPr>
          <w:rFonts w:ascii="Times New Roman" w:hAnsi="Times New Roman" w:cs="Times New Roman"/>
          <w:b/>
          <w:bCs/>
          <w:color w:val="auto"/>
          <w:sz w:val="20"/>
          <w:szCs w:val="20"/>
        </w:rPr>
        <w:t xml:space="preserve">PARÁGRAFO </w:t>
      </w:r>
      <w:r w:rsidRPr="00153194">
        <w:rPr>
          <w:rFonts w:ascii="Times New Roman" w:hAnsi="Times New Roman" w:cs="Times New Roman"/>
          <w:b/>
          <w:bCs/>
          <w:color w:val="auto"/>
          <w:sz w:val="20"/>
          <w:szCs w:val="20"/>
        </w:rPr>
        <w:t>ÚNICO</w:t>
      </w:r>
      <w:r w:rsidRPr="00153194">
        <w:rPr>
          <w:rFonts w:ascii="Times New Roman" w:hAnsi="Times New Roman" w:cs="Times New Roman"/>
          <w:color w:val="auto"/>
          <w:sz w:val="20"/>
          <w:szCs w:val="20"/>
        </w:rPr>
        <w:t xml:space="preserve">. </w:t>
      </w:r>
      <w:r w:rsidR="00EA1302">
        <w:rPr>
          <w:rFonts w:ascii="Times New Roman" w:hAnsi="Times New Roman" w:cs="Times New Roman"/>
          <w:color w:val="auto"/>
          <w:sz w:val="20"/>
          <w:szCs w:val="20"/>
        </w:rPr>
        <w:t>O CONFEA</w:t>
      </w:r>
      <w:r w:rsidR="00C440CE" w:rsidRPr="00153194">
        <w:rPr>
          <w:rFonts w:ascii="Times New Roman" w:hAnsi="Times New Roman" w:cs="Times New Roman"/>
          <w:color w:val="auto"/>
          <w:sz w:val="20"/>
          <w:szCs w:val="20"/>
        </w:rPr>
        <w:t xml:space="preserve"> </w:t>
      </w:r>
      <w:r w:rsidRPr="00153194">
        <w:rPr>
          <w:rFonts w:ascii="Times New Roman" w:hAnsi="Times New Roman" w:cs="Times New Roman"/>
          <w:color w:val="auto"/>
          <w:sz w:val="20"/>
          <w:szCs w:val="20"/>
        </w:rPr>
        <w:t xml:space="preserve">determinará a instauração da Tomada de Contas Especial nas seguintes hipóteses: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 - caso conclua pela rescisão unilateral da parceria e a </w:t>
      </w:r>
      <w:r w:rsidR="00EA1302">
        <w:rPr>
          <w:rFonts w:ascii="Times New Roman" w:hAnsi="Times New Roman" w:cs="Times New Roman"/>
          <w:color w:val="auto"/>
          <w:sz w:val="20"/>
          <w:szCs w:val="20"/>
        </w:rPr>
        <w:t>ENTI</w:t>
      </w:r>
      <w:r w:rsidR="00250540" w:rsidRPr="00153194">
        <w:rPr>
          <w:rFonts w:ascii="Times New Roman" w:hAnsi="Times New Roman" w:cs="Times New Roman"/>
          <w:color w:val="auto"/>
          <w:sz w:val="20"/>
          <w:szCs w:val="20"/>
        </w:rPr>
        <w:t>DADE</w:t>
      </w:r>
      <w:r w:rsidR="000F03A8" w:rsidRPr="00153194">
        <w:rPr>
          <w:rFonts w:ascii="Times New Roman" w:hAnsi="Times New Roman" w:cs="Times New Roman"/>
          <w:color w:val="auto"/>
          <w:sz w:val="20"/>
          <w:szCs w:val="20"/>
        </w:rPr>
        <w:t xml:space="preserve"> </w:t>
      </w:r>
      <w:r w:rsidRPr="00153194">
        <w:rPr>
          <w:rFonts w:ascii="Times New Roman" w:hAnsi="Times New Roman" w:cs="Times New Roman"/>
          <w:color w:val="auto"/>
          <w:sz w:val="20"/>
          <w:szCs w:val="20"/>
        </w:rPr>
        <w:t xml:space="preserve">não devolva os valores repassados relacionados à irregularidade ou inexecução apurada ou à prestação de contas não apresentada no prazo determinado; </w:t>
      </w:r>
      <w:proofErr w:type="gramStart"/>
      <w:r w:rsidRPr="00153194">
        <w:rPr>
          <w:rFonts w:ascii="Times New Roman" w:hAnsi="Times New Roman" w:cs="Times New Roman"/>
          <w:color w:val="auto"/>
          <w:sz w:val="20"/>
          <w:szCs w:val="20"/>
        </w:rPr>
        <w:t>e</w:t>
      </w:r>
      <w:proofErr w:type="gramEnd"/>
      <w:r w:rsidRPr="00153194">
        <w:rPr>
          <w:rFonts w:ascii="Times New Roman" w:hAnsi="Times New Roman" w:cs="Times New Roman"/>
          <w:color w:val="auto"/>
          <w:sz w:val="20"/>
          <w:szCs w:val="20"/>
        </w:rPr>
        <w:t xml:space="preserve"> </w:t>
      </w:r>
    </w:p>
    <w:p w:rsidR="00D40521" w:rsidRPr="00153194" w:rsidRDefault="008D145C" w:rsidP="00234E8C">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II - no caso de rejeição da prestação de contas, caso a </w:t>
      </w:r>
      <w:r w:rsidR="000F03A8" w:rsidRPr="00153194">
        <w:rPr>
          <w:rFonts w:ascii="Times New Roman" w:hAnsi="Times New Roman" w:cs="Times New Roman"/>
          <w:color w:val="auto"/>
          <w:sz w:val="20"/>
          <w:szCs w:val="20"/>
        </w:rPr>
        <w:t xml:space="preserve">ENTIDADE </w:t>
      </w:r>
      <w:r w:rsidRPr="00153194">
        <w:rPr>
          <w:rFonts w:ascii="Times New Roman" w:hAnsi="Times New Roman" w:cs="Times New Roman"/>
          <w:color w:val="auto"/>
          <w:sz w:val="20"/>
          <w:szCs w:val="20"/>
        </w:rPr>
        <w:t xml:space="preserve">não devolva os recursos financeiros relacionados com a irregularidade ou inexecução do objeto apurada ou com a prestação de contas não apresentada, ou não providencie o ressarcimento ao erário por meio de ações compensatórias de interesse público, mediante </w:t>
      </w:r>
      <w:proofErr w:type="gramStart"/>
      <w:r w:rsidRPr="00153194">
        <w:rPr>
          <w:rFonts w:ascii="Times New Roman" w:hAnsi="Times New Roman" w:cs="Times New Roman"/>
          <w:color w:val="auto"/>
          <w:sz w:val="20"/>
          <w:szCs w:val="20"/>
        </w:rPr>
        <w:t>a apresentação de novo plano de trabalho, nos termos do § 2º do art. 72 da Lei</w:t>
      </w:r>
      <w:proofErr w:type="gramEnd"/>
      <w:r w:rsidRPr="00153194">
        <w:rPr>
          <w:rFonts w:ascii="Times New Roman" w:hAnsi="Times New Roman" w:cs="Times New Roman"/>
          <w:color w:val="auto"/>
          <w:sz w:val="20"/>
          <w:szCs w:val="20"/>
        </w:rPr>
        <w:t xml:space="preserve"> nº 13.019, de 2014. </w:t>
      </w:r>
    </w:p>
    <w:p w:rsidR="00234E8C" w:rsidRPr="00153194" w:rsidRDefault="00234E8C" w:rsidP="00234E8C">
      <w:pPr>
        <w:pStyle w:val="Default"/>
        <w:jc w:val="both"/>
        <w:rPr>
          <w:rFonts w:ascii="Times New Roman" w:hAnsi="Times New Roman" w:cs="Times New Roman"/>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DÉCIMA OITAVA - DA DIVULGAÇÃO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Em razão do presente Termo de Fomento, a </w:t>
      </w:r>
      <w:r w:rsidR="00D2044F" w:rsidRPr="00153194">
        <w:rPr>
          <w:rFonts w:ascii="Times New Roman" w:hAnsi="Times New Roman" w:cs="Times New Roman"/>
          <w:color w:val="auto"/>
          <w:sz w:val="20"/>
          <w:szCs w:val="20"/>
        </w:rPr>
        <w:t xml:space="preserve">ENTIDADE </w:t>
      </w:r>
      <w:r w:rsidRPr="00153194">
        <w:rPr>
          <w:rFonts w:ascii="Times New Roman" w:hAnsi="Times New Roman" w:cs="Times New Roman"/>
          <w:color w:val="auto"/>
          <w:sz w:val="20"/>
          <w:szCs w:val="20"/>
        </w:rPr>
        <w:t xml:space="preserve">se obriga a mencionar em todos os seus atos de promoção e divulgação do projeto, objeto desta parceria, por qualquer </w:t>
      </w:r>
      <w:r w:rsidR="00D2044F" w:rsidRPr="00153194">
        <w:rPr>
          <w:rFonts w:ascii="Times New Roman" w:hAnsi="Times New Roman" w:cs="Times New Roman"/>
          <w:color w:val="auto"/>
          <w:sz w:val="20"/>
          <w:szCs w:val="20"/>
        </w:rPr>
        <w:t>meio ou forma, a participação do CONFEA</w:t>
      </w:r>
      <w:r w:rsidRPr="00153194">
        <w:rPr>
          <w:rFonts w:ascii="Times New Roman" w:hAnsi="Times New Roman" w:cs="Times New Roman"/>
          <w:color w:val="auto"/>
          <w:sz w:val="20"/>
          <w:szCs w:val="20"/>
        </w:rPr>
        <w:t xml:space="preserve">.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PARÁGRAFO ÚNICO. </w:t>
      </w:r>
      <w:r w:rsidRPr="00153194">
        <w:rPr>
          <w:rFonts w:ascii="Times New Roman" w:hAnsi="Times New Roman" w:cs="Times New Roman"/>
          <w:color w:val="auto"/>
          <w:sz w:val="20"/>
          <w:szCs w:val="20"/>
        </w:rPr>
        <w:t xml:space="preserve">A publicidade de todos os atos derivados do presente Termo de Fomento deverá ter caráter exclusivamente educativo, informativo ou de orientação social, dela não podendo constar nomes, símbolos ou imagens que caracterizem promoção pessoal de autoridades ou servidores públicos. </w:t>
      </w:r>
    </w:p>
    <w:p w:rsidR="00D40521" w:rsidRPr="00153194" w:rsidRDefault="00D40521" w:rsidP="008A0712">
      <w:pPr>
        <w:pStyle w:val="Default"/>
        <w:jc w:val="both"/>
        <w:rPr>
          <w:rFonts w:ascii="Times New Roman" w:hAnsi="Times New Roman" w:cs="Times New Roman"/>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DÉCIMA NONA – DA PUBLICAÇÃO </w:t>
      </w: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 xml:space="preserve">A eficácia do presente Termo de Fomento ou dos aditamentos que </w:t>
      </w:r>
      <w:r w:rsidR="00D2044F" w:rsidRPr="00153194">
        <w:rPr>
          <w:rFonts w:ascii="Times New Roman" w:hAnsi="Times New Roman" w:cs="Times New Roman"/>
          <w:color w:val="auto"/>
          <w:sz w:val="20"/>
          <w:szCs w:val="20"/>
        </w:rPr>
        <w:t xml:space="preserve">resulte em </w:t>
      </w:r>
      <w:r w:rsidRPr="00153194">
        <w:rPr>
          <w:rFonts w:ascii="Times New Roman" w:hAnsi="Times New Roman" w:cs="Times New Roman"/>
          <w:color w:val="auto"/>
          <w:sz w:val="20"/>
          <w:szCs w:val="20"/>
        </w:rPr>
        <w:t>ampliação da execução do objeto descrito neste instrumento, fica condicionada à publicação do respectivo extrato no Diário Oficial da União, a qu</w:t>
      </w:r>
      <w:r w:rsidR="00D2044F" w:rsidRPr="00153194">
        <w:rPr>
          <w:rFonts w:ascii="Times New Roman" w:hAnsi="Times New Roman" w:cs="Times New Roman"/>
          <w:color w:val="auto"/>
          <w:sz w:val="20"/>
          <w:szCs w:val="20"/>
        </w:rPr>
        <w:t xml:space="preserve">al deverá ser providenciada pelo CONFEA </w:t>
      </w:r>
      <w:r w:rsidRPr="00153194">
        <w:rPr>
          <w:rFonts w:ascii="Times New Roman" w:hAnsi="Times New Roman" w:cs="Times New Roman"/>
          <w:color w:val="auto"/>
          <w:sz w:val="20"/>
          <w:szCs w:val="20"/>
        </w:rPr>
        <w:t xml:space="preserve">no prazo de até 20 (vinte) dias a contar da respectiva assinatura. </w:t>
      </w:r>
    </w:p>
    <w:p w:rsidR="00D40521" w:rsidRPr="00153194" w:rsidRDefault="00D40521" w:rsidP="008A0712">
      <w:pPr>
        <w:pStyle w:val="Default"/>
        <w:jc w:val="both"/>
        <w:rPr>
          <w:rFonts w:ascii="Times New Roman" w:hAnsi="Times New Roman" w:cs="Times New Roman"/>
          <w:color w:val="auto"/>
          <w:sz w:val="20"/>
          <w:szCs w:val="20"/>
        </w:rPr>
      </w:pPr>
    </w:p>
    <w:p w:rsidR="008D145C"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b/>
          <w:bCs/>
          <w:color w:val="auto"/>
          <w:sz w:val="20"/>
          <w:szCs w:val="20"/>
        </w:rPr>
        <w:t xml:space="preserve">CLÁUSULA VIGÉSIMA – DO FORO </w:t>
      </w:r>
    </w:p>
    <w:p w:rsidR="00D2044F" w:rsidRPr="00153194" w:rsidRDefault="008D145C" w:rsidP="008A0712">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Os participes procurarão resolver administrativamente eventuais dúvidas e controvérsias decorrentes do presente ajuste. Não logrando êxito a solução administrativa, será competente para dirimir as questões decorrentes deste Termo de Fomento o foro da Justiça Federal</w:t>
      </w:r>
      <w:r w:rsidR="00D2044F" w:rsidRPr="00153194">
        <w:rPr>
          <w:rFonts w:ascii="Times New Roman" w:hAnsi="Times New Roman" w:cs="Times New Roman"/>
          <w:color w:val="auto"/>
          <w:sz w:val="20"/>
          <w:szCs w:val="20"/>
        </w:rPr>
        <w:t xml:space="preserve"> da Comarca de Brasília.</w:t>
      </w:r>
    </w:p>
    <w:p w:rsidR="008D145C" w:rsidRPr="00153194" w:rsidRDefault="008D145C" w:rsidP="00D2044F">
      <w:pPr>
        <w:pStyle w:val="Default"/>
        <w:jc w:val="both"/>
        <w:rPr>
          <w:rFonts w:ascii="Times New Roman" w:hAnsi="Times New Roman" w:cs="Times New Roman"/>
          <w:color w:val="auto"/>
          <w:sz w:val="20"/>
          <w:szCs w:val="20"/>
        </w:rPr>
      </w:pPr>
      <w:r w:rsidRPr="00153194">
        <w:rPr>
          <w:rFonts w:ascii="Times New Roman" w:hAnsi="Times New Roman" w:cs="Times New Roman"/>
          <w:color w:val="auto"/>
          <w:sz w:val="20"/>
          <w:szCs w:val="20"/>
        </w:rPr>
        <w:t>E, por assim estarem plenamente de acordo os participes obrigam-se ao total e irrenunciável cumprimento dos termos no presen</w:t>
      </w:r>
      <w:r w:rsidR="00D2044F" w:rsidRPr="00153194">
        <w:rPr>
          <w:rFonts w:ascii="Times New Roman" w:hAnsi="Times New Roman" w:cs="Times New Roman"/>
          <w:color w:val="auto"/>
          <w:sz w:val="20"/>
          <w:szCs w:val="20"/>
        </w:rPr>
        <w:t xml:space="preserve">te instrumento, o qual lido e </w:t>
      </w:r>
      <w:r w:rsidRPr="00153194">
        <w:rPr>
          <w:rFonts w:ascii="Times New Roman" w:hAnsi="Times New Roman" w:cs="Times New Roman"/>
          <w:color w:val="auto"/>
          <w:sz w:val="20"/>
          <w:szCs w:val="20"/>
        </w:rPr>
        <w:t xml:space="preserve">achado conforme, que vão assinadas pelos participes, para que produza seus jurídicos e legais efeitos, em Juízo ou fora dele. </w:t>
      </w:r>
    </w:p>
    <w:p w:rsidR="00EC1241" w:rsidRPr="00153194" w:rsidRDefault="00EC1241" w:rsidP="00D2044F">
      <w:pPr>
        <w:pStyle w:val="Default"/>
        <w:jc w:val="both"/>
        <w:rPr>
          <w:rFonts w:ascii="Times New Roman" w:hAnsi="Times New Roman" w:cs="Times New Roman"/>
          <w:color w:val="auto"/>
          <w:sz w:val="20"/>
          <w:szCs w:val="20"/>
        </w:rPr>
      </w:pPr>
    </w:p>
    <w:p w:rsidR="00EC1241" w:rsidRPr="00153194" w:rsidRDefault="00EC1241" w:rsidP="00EC1241">
      <w:pPr>
        <w:autoSpaceDE w:val="0"/>
        <w:autoSpaceDN w:val="0"/>
        <w:ind w:left="720"/>
        <w:jc w:val="right"/>
        <w:textAlignment w:val="baseline"/>
        <w:rPr>
          <w:rFonts w:eastAsia="Palatino-Roman"/>
          <w:kern w:val="3"/>
          <w:lang w:eastAsia="zh-CN"/>
        </w:rPr>
      </w:pPr>
      <w:r w:rsidRPr="00153194">
        <w:rPr>
          <w:rFonts w:eastAsia="Palatino-Roman"/>
          <w:kern w:val="3"/>
          <w:lang w:eastAsia="zh-CN"/>
        </w:rPr>
        <w:t>Brasília - DF, ______/______/___________.</w:t>
      </w:r>
    </w:p>
    <w:p w:rsidR="00EC1241" w:rsidRPr="00153194" w:rsidRDefault="00EC1241" w:rsidP="00EC1241">
      <w:pPr>
        <w:autoSpaceDE w:val="0"/>
        <w:autoSpaceDN w:val="0"/>
        <w:adjustRightInd w:val="0"/>
        <w:jc w:val="both"/>
      </w:pPr>
    </w:p>
    <w:p w:rsidR="00EC1241" w:rsidRPr="00153194" w:rsidRDefault="00EC1241" w:rsidP="00EC1241">
      <w:pPr>
        <w:autoSpaceDE w:val="0"/>
        <w:autoSpaceDN w:val="0"/>
        <w:adjustRightInd w:val="0"/>
        <w:jc w:val="both"/>
      </w:pPr>
    </w:p>
    <w:p w:rsidR="00EC1241" w:rsidRPr="00153194" w:rsidRDefault="00EC1241" w:rsidP="003E506C">
      <w:pPr>
        <w:ind w:right="423" w:firstLine="708"/>
        <w:rPr>
          <w:lang w:eastAsia="en-US" w:bidi="pt-BR"/>
        </w:rPr>
      </w:pPr>
      <w:r w:rsidRPr="00153194">
        <w:rPr>
          <w:lang w:eastAsia="en-US" w:bidi="pt-BR"/>
        </w:rPr>
        <w:t xml:space="preserve">Eng. </w:t>
      </w:r>
      <w:proofErr w:type="spellStart"/>
      <w:r w:rsidRPr="00153194">
        <w:rPr>
          <w:lang w:eastAsia="en-US" w:bidi="pt-BR"/>
        </w:rPr>
        <w:t>Civ</w:t>
      </w:r>
      <w:proofErr w:type="spellEnd"/>
      <w:r w:rsidRPr="00153194">
        <w:rPr>
          <w:lang w:eastAsia="en-US" w:bidi="pt-BR"/>
        </w:rPr>
        <w:t>. José Tadeu da</w:t>
      </w:r>
      <w:r w:rsidR="005E74EB">
        <w:rPr>
          <w:lang w:eastAsia="en-US" w:bidi="pt-BR"/>
        </w:rPr>
        <w:t xml:space="preserve"> Silva                      </w:t>
      </w:r>
      <w:r w:rsidR="005E74EB">
        <w:rPr>
          <w:lang w:eastAsia="en-US" w:bidi="pt-BR"/>
        </w:rPr>
        <w:tab/>
        <w:t xml:space="preserve">        </w:t>
      </w:r>
      <w:r w:rsidR="003E506C">
        <w:rPr>
          <w:lang w:eastAsia="en-US" w:bidi="pt-BR"/>
        </w:rPr>
        <w:tab/>
      </w:r>
      <w:r w:rsidR="003E506C">
        <w:rPr>
          <w:lang w:eastAsia="en-US" w:bidi="pt-BR"/>
        </w:rPr>
        <w:tab/>
      </w:r>
      <w:r w:rsidR="003E506C">
        <w:rPr>
          <w:lang w:eastAsia="en-US" w:bidi="pt-BR"/>
        </w:rPr>
        <w:tab/>
      </w:r>
      <w:proofErr w:type="spellStart"/>
      <w:r w:rsidRPr="00153194">
        <w:rPr>
          <w:lang w:eastAsia="en-US" w:bidi="pt-BR"/>
        </w:rPr>
        <w:t>xxxxx</w:t>
      </w:r>
      <w:proofErr w:type="spellEnd"/>
    </w:p>
    <w:p w:rsidR="00EC1241" w:rsidRPr="00153194" w:rsidRDefault="003E506C" w:rsidP="003E506C">
      <w:pPr>
        <w:ind w:firstLine="708"/>
        <w:rPr>
          <w:lang w:eastAsia="en-US" w:bidi="pt-BR"/>
        </w:rPr>
      </w:pPr>
      <w:r>
        <w:rPr>
          <w:lang w:eastAsia="en-US" w:bidi="pt-BR"/>
        </w:rPr>
        <w:t xml:space="preserve">   </w:t>
      </w:r>
      <w:r w:rsidR="00EC1241" w:rsidRPr="00153194">
        <w:rPr>
          <w:lang w:eastAsia="en-US" w:bidi="pt-BR"/>
        </w:rPr>
        <w:t xml:space="preserve">Presidente do CONFEA                                        </w:t>
      </w:r>
      <w:r>
        <w:rPr>
          <w:lang w:eastAsia="en-US" w:bidi="pt-BR"/>
        </w:rPr>
        <w:t xml:space="preserve">                     </w:t>
      </w:r>
      <w:r w:rsidR="00EC1241" w:rsidRPr="00153194">
        <w:rPr>
          <w:lang w:eastAsia="en-US" w:bidi="pt-BR"/>
        </w:rPr>
        <w:t xml:space="preserve">Presidente da </w:t>
      </w:r>
      <w:proofErr w:type="spellStart"/>
      <w:r w:rsidR="00EC1241" w:rsidRPr="00153194">
        <w:rPr>
          <w:lang w:eastAsia="en-US" w:bidi="pt-BR"/>
        </w:rPr>
        <w:t>xxx</w:t>
      </w:r>
      <w:proofErr w:type="spellEnd"/>
    </w:p>
    <w:p w:rsidR="00EC1241" w:rsidRPr="00153194" w:rsidRDefault="00EC1241" w:rsidP="00DC638B">
      <w:pPr>
        <w:rPr>
          <w:b/>
        </w:rPr>
      </w:pPr>
      <w:r w:rsidRPr="00153194">
        <w:rPr>
          <w:lang w:eastAsia="en-US" w:bidi="pt-BR"/>
        </w:rPr>
        <w:t xml:space="preserve">  </w:t>
      </w:r>
    </w:p>
    <w:p w:rsidR="00EC1241" w:rsidRPr="00153194" w:rsidRDefault="00EC1241" w:rsidP="00EC1241">
      <w:pPr>
        <w:autoSpaceDE w:val="0"/>
        <w:autoSpaceDN w:val="0"/>
        <w:adjustRightInd w:val="0"/>
        <w:jc w:val="both"/>
      </w:pPr>
      <w:r w:rsidRPr="00153194">
        <w:rPr>
          <w:b/>
        </w:rPr>
        <w:t>Testemunhas</w:t>
      </w:r>
      <w:r w:rsidRPr="00153194">
        <w:t>:</w:t>
      </w:r>
    </w:p>
    <w:p w:rsidR="00EC1241" w:rsidRPr="00153194" w:rsidRDefault="00EC1241" w:rsidP="00EC1241">
      <w:pPr>
        <w:autoSpaceDE w:val="0"/>
        <w:autoSpaceDN w:val="0"/>
        <w:adjustRightInd w:val="0"/>
        <w:jc w:val="both"/>
      </w:pPr>
    </w:p>
    <w:p w:rsidR="00EC1241" w:rsidRPr="00153194" w:rsidRDefault="00EC1241" w:rsidP="00EC1241">
      <w:pPr>
        <w:autoSpaceDE w:val="0"/>
        <w:autoSpaceDN w:val="0"/>
        <w:adjustRightInd w:val="0"/>
        <w:jc w:val="both"/>
      </w:pPr>
      <w:r w:rsidRPr="00153194">
        <w:t>Assinatura:                                                     Assinatura:</w:t>
      </w:r>
    </w:p>
    <w:p w:rsidR="00EC1241" w:rsidRPr="00153194" w:rsidRDefault="00EC1241" w:rsidP="00EC1241">
      <w:pPr>
        <w:autoSpaceDE w:val="0"/>
        <w:autoSpaceDN w:val="0"/>
        <w:adjustRightInd w:val="0"/>
        <w:jc w:val="both"/>
      </w:pPr>
    </w:p>
    <w:p w:rsidR="00EC1241" w:rsidRPr="00153194" w:rsidRDefault="00DC638B" w:rsidP="00EC1241">
      <w:pPr>
        <w:autoSpaceDE w:val="0"/>
        <w:autoSpaceDN w:val="0"/>
        <w:adjustRightInd w:val="0"/>
        <w:jc w:val="both"/>
      </w:pPr>
      <w:r>
        <w:t>___</w:t>
      </w:r>
      <w:r w:rsidR="00EC1241" w:rsidRPr="00153194">
        <w:t>_________________________            ___________________________________</w:t>
      </w:r>
    </w:p>
    <w:p w:rsidR="00EC1241" w:rsidRPr="00153194" w:rsidRDefault="00EC1241" w:rsidP="00DC638B">
      <w:pPr>
        <w:autoSpaceDE w:val="0"/>
        <w:autoSpaceDN w:val="0"/>
        <w:adjustRightInd w:val="0"/>
        <w:jc w:val="both"/>
        <w:rPr>
          <w:lang w:bidi="pt-BR"/>
        </w:rPr>
      </w:pPr>
      <w:r w:rsidRPr="00153194">
        <w:rPr>
          <w:lang w:bidi="pt-BR"/>
        </w:rPr>
        <w:t>CPF:</w:t>
      </w:r>
      <w:r w:rsidRPr="00153194">
        <w:rPr>
          <w:lang w:bidi="pt-BR"/>
        </w:rPr>
        <w:tab/>
      </w:r>
      <w:r w:rsidRPr="00153194">
        <w:rPr>
          <w:lang w:bidi="pt-BR"/>
        </w:rPr>
        <w:tab/>
      </w:r>
      <w:r w:rsidRPr="00153194">
        <w:rPr>
          <w:lang w:bidi="pt-BR"/>
        </w:rPr>
        <w:tab/>
      </w:r>
      <w:r w:rsidRPr="00153194">
        <w:rPr>
          <w:lang w:bidi="pt-BR"/>
        </w:rPr>
        <w:tab/>
      </w:r>
      <w:r w:rsidRPr="00153194">
        <w:rPr>
          <w:lang w:bidi="pt-BR"/>
        </w:rPr>
        <w:tab/>
      </w:r>
      <w:r w:rsidRPr="00153194">
        <w:rPr>
          <w:lang w:bidi="pt-BR"/>
        </w:rPr>
        <w:tab/>
      </w:r>
      <w:r w:rsidRPr="00153194">
        <w:rPr>
          <w:lang w:bidi="pt-BR"/>
        </w:rPr>
        <w:tab/>
        <w:t xml:space="preserve"> CPF:</w:t>
      </w:r>
    </w:p>
    <w:sectPr w:rsidR="00EC1241" w:rsidRPr="001531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5C"/>
    <w:rsid w:val="00070509"/>
    <w:rsid w:val="00071A82"/>
    <w:rsid w:val="000C60EC"/>
    <w:rsid w:val="000F03A8"/>
    <w:rsid w:val="000F4E12"/>
    <w:rsid w:val="00153194"/>
    <w:rsid w:val="001568B2"/>
    <w:rsid w:val="001B6C99"/>
    <w:rsid w:val="00226FFF"/>
    <w:rsid w:val="00234E8C"/>
    <w:rsid w:val="00240B95"/>
    <w:rsid w:val="00250540"/>
    <w:rsid w:val="002525FB"/>
    <w:rsid w:val="002B646B"/>
    <w:rsid w:val="00373F63"/>
    <w:rsid w:val="00384F47"/>
    <w:rsid w:val="003968A1"/>
    <w:rsid w:val="003E506C"/>
    <w:rsid w:val="003F5ED5"/>
    <w:rsid w:val="004203B2"/>
    <w:rsid w:val="00461369"/>
    <w:rsid w:val="004D5380"/>
    <w:rsid w:val="00541452"/>
    <w:rsid w:val="00557575"/>
    <w:rsid w:val="00580995"/>
    <w:rsid w:val="005A1D13"/>
    <w:rsid w:val="005D0D82"/>
    <w:rsid w:val="005D4218"/>
    <w:rsid w:val="005E74EB"/>
    <w:rsid w:val="006839EE"/>
    <w:rsid w:val="006A16B1"/>
    <w:rsid w:val="00726889"/>
    <w:rsid w:val="00771A16"/>
    <w:rsid w:val="00836E5A"/>
    <w:rsid w:val="008A0712"/>
    <w:rsid w:val="008D145C"/>
    <w:rsid w:val="008E5BE8"/>
    <w:rsid w:val="009214EA"/>
    <w:rsid w:val="00957137"/>
    <w:rsid w:val="00980795"/>
    <w:rsid w:val="00987249"/>
    <w:rsid w:val="009A59C8"/>
    <w:rsid w:val="00A02196"/>
    <w:rsid w:val="00A6465E"/>
    <w:rsid w:val="00A818A6"/>
    <w:rsid w:val="00A86B4E"/>
    <w:rsid w:val="00AA7CDA"/>
    <w:rsid w:val="00AC2669"/>
    <w:rsid w:val="00AF64C6"/>
    <w:rsid w:val="00B66707"/>
    <w:rsid w:val="00BB68F5"/>
    <w:rsid w:val="00BE4C91"/>
    <w:rsid w:val="00C43FB8"/>
    <w:rsid w:val="00C440CE"/>
    <w:rsid w:val="00C65A07"/>
    <w:rsid w:val="00C83067"/>
    <w:rsid w:val="00CA145C"/>
    <w:rsid w:val="00CE6B58"/>
    <w:rsid w:val="00D2044F"/>
    <w:rsid w:val="00D40521"/>
    <w:rsid w:val="00DC638B"/>
    <w:rsid w:val="00DE53D3"/>
    <w:rsid w:val="00DE627F"/>
    <w:rsid w:val="00DF47D2"/>
    <w:rsid w:val="00E22250"/>
    <w:rsid w:val="00E226F0"/>
    <w:rsid w:val="00E77949"/>
    <w:rsid w:val="00E8538F"/>
    <w:rsid w:val="00EA1302"/>
    <w:rsid w:val="00EC1241"/>
    <w:rsid w:val="00EE484D"/>
    <w:rsid w:val="00F201A1"/>
    <w:rsid w:val="00FA3D6B"/>
    <w:rsid w:val="00FB4564"/>
    <w:rsid w:val="00FD15B2"/>
    <w:rsid w:val="00FE3AE3"/>
    <w:rsid w:val="00FF1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B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D145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B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D145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2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3951</Words>
  <Characters>21338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Polyana Motta</dc:creator>
  <cp:lastModifiedBy>Fernanda Ramos Coelho Pimentel</cp:lastModifiedBy>
  <cp:revision>2</cp:revision>
  <dcterms:created xsi:type="dcterms:W3CDTF">2017-05-02T21:03:00Z</dcterms:created>
  <dcterms:modified xsi:type="dcterms:W3CDTF">2017-05-02T21:03:00Z</dcterms:modified>
</cp:coreProperties>
</file>